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A273E1" w:rsidRPr="00FF2FAF" w:rsidRDefault="00A273E1" w:rsidP="00800A6E">
      <w:pPr>
        <w:jc w:val="center"/>
        <w:rPr>
          <w:b/>
        </w:rPr>
      </w:pPr>
    </w:p>
    <w:p w:rsidR="00436AD6" w:rsidRPr="00FF2FAF" w:rsidRDefault="00E7339F" w:rsidP="00436AD6">
      <w:pPr>
        <w:suppressAutoHyphens/>
        <w:spacing w:line="0" w:lineRule="atLeast"/>
        <w:ind w:firstLine="5744"/>
        <w:jc w:val="right"/>
      </w:pPr>
      <w:r>
        <w:t>Приложение к ППССЗ</w:t>
      </w:r>
      <w:r w:rsidR="00436AD6" w:rsidRPr="00FF2FAF">
        <w:t xml:space="preserve"> Утверждена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147329">
        <w:rPr>
          <w:b/>
          <w:caps/>
        </w:rPr>
        <w:t>УДП.1</w:t>
      </w:r>
      <w:r w:rsidR="00F03291" w:rsidRPr="00FF2FAF">
        <w:rPr>
          <w:b/>
          <w:caps/>
        </w:rPr>
        <w:t>3</w:t>
      </w:r>
      <w:r w:rsidRPr="00FF2FAF">
        <w:rPr>
          <w:b/>
          <w:caps/>
        </w:rPr>
        <w:t xml:space="preserve"> «</w:t>
      </w:r>
      <w:r w:rsidR="00147329">
        <w:rPr>
          <w:b/>
          <w:caps/>
        </w:rPr>
        <w:t>ХИМИЯ</w:t>
      </w:r>
      <w:r w:rsidRPr="00FF2FAF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147329" w:rsidP="00FC1017">
      <w:pPr>
        <w:jc w:val="center"/>
      </w:pPr>
      <w:r>
        <w:t>Специальность</w:t>
      </w:r>
      <w:r w:rsidR="00FC1017" w:rsidRPr="00FF2FAF">
        <w:t xml:space="preserve"> СПО: </w:t>
      </w:r>
      <w:r>
        <w:rPr>
          <w:u w:val="single"/>
        </w:rPr>
        <w:t>43.02</w:t>
      </w:r>
      <w:r w:rsidR="00FC1017" w:rsidRPr="00FF2FAF">
        <w:rPr>
          <w:u w:val="single"/>
        </w:rPr>
        <w:t>.</w:t>
      </w:r>
      <w:r>
        <w:rPr>
          <w:u w:val="single"/>
        </w:rPr>
        <w:t>15</w:t>
      </w:r>
      <w:r w:rsidR="00FC1017" w:rsidRPr="00FF2FAF">
        <w:rPr>
          <w:u w:val="single"/>
        </w:rPr>
        <w:t xml:space="preserve"> </w:t>
      </w:r>
      <w:r w:rsidRPr="00FD1319">
        <w:rPr>
          <w:u w:val="single"/>
        </w:rPr>
        <w:t>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C1017" w:rsidRPr="00FF2FAF" w:rsidRDefault="00FC1017" w:rsidP="00FC1017">
      <w:pPr>
        <w:jc w:val="center"/>
      </w:pPr>
      <w:r w:rsidRPr="00FF2FAF">
        <w:t xml:space="preserve">Уровень изучения: </w:t>
      </w:r>
      <w:r w:rsidR="00147329">
        <w:rPr>
          <w:u w:val="single"/>
        </w:rPr>
        <w:t>профильный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Pr="00FF2FAF">
        <w:rPr>
          <w:bCs/>
          <w:u w:val="single"/>
        </w:rPr>
        <w:t>1</w:t>
      </w:r>
      <w:r w:rsidR="00147329">
        <w:rPr>
          <w:bCs/>
          <w:u w:val="single"/>
        </w:rPr>
        <w:t>0</w:t>
      </w:r>
      <w:r w:rsidR="00572B76">
        <w:rPr>
          <w:bCs/>
          <w:u w:val="single"/>
        </w:rPr>
        <w:t>2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</w:t>
      </w:r>
      <w:r w:rsidR="00572B76">
        <w:rPr>
          <w:spacing w:val="-2"/>
        </w:rPr>
        <w:t>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общеобразовательной учебной дисциплины «</w:t>
      </w:r>
      <w:r w:rsidR="00147329">
        <w:rPr>
          <w:bCs/>
        </w:rPr>
        <w:t>Химия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9446D6">
        <w:t>Вовк О.В.</w:t>
      </w:r>
      <w:r w:rsidRPr="00FF2FAF">
        <w:t xml:space="preserve">, преподаватель 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</w:t>
      </w:r>
      <w:r w:rsidR="009446D6">
        <w:t xml:space="preserve">ельных дисциплин протокол № 10 </w:t>
      </w:r>
      <w:r w:rsidR="00436AD6" w:rsidRPr="00FF2FAF">
        <w:t xml:space="preserve"> от «</w:t>
      </w:r>
      <w:r w:rsidR="009446D6">
        <w:t>22</w:t>
      </w:r>
      <w:r w:rsidR="00436AD6" w:rsidRPr="00FF2FAF">
        <w:t>»</w:t>
      </w:r>
      <w:r w:rsidR="009446D6">
        <w:t>июня</w:t>
      </w:r>
      <w:r w:rsidR="00436AD6" w:rsidRPr="00FF2FAF">
        <w:t xml:space="preserve"> 20</w:t>
      </w:r>
      <w:r w:rsidR="009446D6">
        <w:t>18</w:t>
      </w:r>
      <w:r w:rsidR="00436AD6" w:rsidRPr="00FF2FAF">
        <w:t xml:space="preserve">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должность                           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1968"/>
        <w:gridCol w:w="1701"/>
        <w:gridCol w:w="1701"/>
        <w:gridCol w:w="2374"/>
      </w:tblGrid>
      <w:tr w:rsidR="00DC49AF" w:rsidRPr="00FF2FAF" w:rsidTr="00DC49AF">
        <w:tc>
          <w:tcPr>
            <w:tcW w:w="808" w:type="dxa"/>
            <w:vMerge w:val="restart"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DC49AF" w:rsidRPr="00FF2FAF" w:rsidTr="00DC49AF">
        <w:tc>
          <w:tcPr>
            <w:tcW w:w="808" w:type="dxa"/>
            <w:vMerge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</w:p>
        </w:tc>
        <w:tc>
          <w:tcPr>
            <w:tcW w:w="6388" w:type="dxa"/>
            <w:gridSpan w:val="4"/>
          </w:tcPr>
          <w:p w:rsidR="00DC49AF" w:rsidRPr="00FF2FAF" w:rsidRDefault="00DC49AF" w:rsidP="004C2CB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374" w:type="dxa"/>
            <w:vMerge w:val="restart"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DC49AF" w:rsidRPr="00FF2FAF" w:rsidTr="00DC49AF">
        <w:tc>
          <w:tcPr>
            <w:tcW w:w="808" w:type="dxa"/>
            <w:vMerge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968" w:type="dxa"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701" w:type="dxa"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DC49AF" w:rsidRPr="00FF2FAF" w:rsidRDefault="00DC49AF" w:rsidP="004C2CBB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701" w:type="dxa"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374" w:type="dxa"/>
            <w:vMerge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</w:p>
        </w:tc>
      </w:tr>
      <w:tr w:rsidR="00DC49AF" w:rsidRPr="00FF2FAF" w:rsidTr="00DC49AF">
        <w:tc>
          <w:tcPr>
            <w:tcW w:w="808" w:type="dxa"/>
          </w:tcPr>
          <w:p w:rsidR="00DC49AF" w:rsidRPr="00FF2FAF" w:rsidRDefault="00DC49AF" w:rsidP="004C2CB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DC49AF" w:rsidRPr="00FF2FAF" w:rsidRDefault="00DC49AF" w:rsidP="004C2CB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968" w:type="dxa"/>
          </w:tcPr>
          <w:p w:rsidR="00DC49AF" w:rsidRPr="00FF2FAF" w:rsidRDefault="00DC49AF" w:rsidP="004C2CB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:rsidR="00DC49AF" w:rsidRPr="00FF2FAF" w:rsidRDefault="00DC49AF" w:rsidP="004C2CB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701" w:type="dxa"/>
          </w:tcPr>
          <w:p w:rsidR="00DC49AF" w:rsidRPr="00FF2FAF" w:rsidRDefault="00DC49AF" w:rsidP="004C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374" w:type="dxa"/>
          </w:tcPr>
          <w:p w:rsidR="00DC49AF" w:rsidRPr="00FF2FAF" w:rsidRDefault="00DC49AF" w:rsidP="004C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DC49AF" w:rsidRPr="00FF2FAF" w:rsidTr="00DC49AF">
        <w:tc>
          <w:tcPr>
            <w:tcW w:w="808" w:type="dxa"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018" w:type="dxa"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968" w:type="dxa"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1701" w:type="dxa"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  <w:r>
              <w:rPr>
                <w:bCs/>
              </w:rPr>
              <w:t>71</w:t>
            </w:r>
          </w:p>
        </w:tc>
        <w:tc>
          <w:tcPr>
            <w:tcW w:w="1701" w:type="dxa"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</w:p>
        </w:tc>
        <w:tc>
          <w:tcPr>
            <w:tcW w:w="2374" w:type="dxa"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</w:p>
        </w:tc>
      </w:tr>
      <w:tr w:rsidR="00DC49AF" w:rsidRPr="00FF2FAF" w:rsidTr="00DC49AF">
        <w:tc>
          <w:tcPr>
            <w:tcW w:w="808" w:type="dxa"/>
          </w:tcPr>
          <w:p w:rsidR="00DC49AF" w:rsidRPr="00FF2FAF" w:rsidRDefault="00DC49AF" w:rsidP="004C2CB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DC49AF" w:rsidRPr="00FF2FAF" w:rsidRDefault="00DC49AF" w:rsidP="004C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1968" w:type="dxa"/>
          </w:tcPr>
          <w:p w:rsidR="00DC49AF" w:rsidRPr="00FF2FAF" w:rsidRDefault="00DC49AF" w:rsidP="004C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701" w:type="dxa"/>
          </w:tcPr>
          <w:p w:rsidR="00DC49AF" w:rsidRPr="00FF2FAF" w:rsidRDefault="00DC49AF" w:rsidP="004C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</w:t>
            </w:r>
          </w:p>
        </w:tc>
        <w:tc>
          <w:tcPr>
            <w:tcW w:w="1701" w:type="dxa"/>
          </w:tcPr>
          <w:p w:rsidR="00DC49AF" w:rsidRPr="00FF2FAF" w:rsidRDefault="00DC49AF" w:rsidP="004C2CBB">
            <w:pPr>
              <w:jc w:val="center"/>
              <w:rPr>
                <w:b/>
                <w:bCs/>
              </w:rPr>
            </w:pPr>
          </w:p>
        </w:tc>
        <w:tc>
          <w:tcPr>
            <w:tcW w:w="2374" w:type="dxa"/>
          </w:tcPr>
          <w:p w:rsidR="00DC49AF" w:rsidRPr="000029DE" w:rsidRDefault="00DC49AF" w:rsidP="004C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>предметных и метапредметных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</w:t>
      </w:r>
      <w:r w:rsidR="00147329">
        <w:rPr>
          <w:b/>
        </w:rPr>
        <w:t>Химия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FC1017" w:rsidRPr="00FF2FAF" w:rsidRDefault="00FC1017" w:rsidP="00800A6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F03291" w:rsidP="00EC195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207225" w:rsidTr="00F03291">
        <w:tc>
          <w:tcPr>
            <w:tcW w:w="9606" w:type="dxa"/>
            <w:gridSpan w:val="2"/>
          </w:tcPr>
          <w:p w:rsidR="00F03291" w:rsidRPr="00207225" w:rsidRDefault="00F03291" w:rsidP="00EC1955">
            <w:pPr>
              <w:jc w:val="center"/>
              <w:rPr>
                <w:b/>
                <w:i/>
                <w:sz w:val="24"/>
                <w:szCs w:val="24"/>
              </w:rPr>
            </w:pPr>
            <w:r w:rsidRPr="00207225">
              <w:rPr>
                <w:b/>
                <w:i/>
                <w:sz w:val="24"/>
                <w:szCs w:val="24"/>
              </w:rPr>
              <w:t>Предметные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147329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147329" w:rsidP="00EC1955">
            <w:pPr>
              <w:rPr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147329" w:rsidP="00EC195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147329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сформированность умения давать количественные оценки и производить расчеты по химическим формулам и уравнениям</w:t>
            </w:r>
          </w:p>
        </w:tc>
      </w:tr>
      <w:tr w:rsidR="00147329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147329" w:rsidRPr="00207225" w:rsidRDefault="00147329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47329" w:rsidRPr="00207225" w:rsidRDefault="00147329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владение правилами техники безопасности при использовании химических веществ</w:t>
            </w:r>
          </w:p>
        </w:tc>
      </w:tr>
      <w:tr w:rsidR="00147329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147329" w:rsidRPr="00207225" w:rsidRDefault="00147329" w:rsidP="00EC1955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47329" w:rsidRPr="00207225" w:rsidRDefault="00147329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сформированность собственной позиции по отношению к химической информации, получаемой из разных источников</w:t>
            </w:r>
          </w:p>
        </w:tc>
      </w:tr>
      <w:tr w:rsidR="00F03291" w:rsidRPr="00207225" w:rsidTr="00524D6D">
        <w:tc>
          <w:tcPr>
            <w:tcW w:w="9606" w:type="dxa"/>
            <w:gridSpan w:val="2"/>
          </w:tcPr>
          <w:p w:rsidR="00F03291" w:rsidRPr="00207225" w:rsidRDefault="00F03291" w:rsidP="00EC1955">
            <w:pPr>
              <w:jc w:val="center"/>
              <w:rPr>
                <w:b/>
                <w:i/>
                <w:sz w:val="24"/>
                <w:szCs w:val="24"/>
              </w:rPr>
            </w:pPr>
            <w:r w:rsidRPr="00207225">
              <w:rPr>
                <w:b/>
                <w:i/>
                <w:sz w:val="24"/>
                <w:szCs w:val="24"/>
              </w:rPr>
              <w:t>Метапредметные</w:t>
            </w:r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207225" w:rsidRDefault="00B13FA5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</w:t>
            </w:r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207225" w:rsidRDefault="00B13FA5" w:rsidP="00EC195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</w:t>
            </w:r>
          </w:p>
        </w:tc>
      </w:tr>
    </w:tbl>
    <w:p w:rsidR="002F28F4" w:rsidRPr="00FF2FAF" w:rsidRDefault="002F28F4" w:rsidP="002F28F4">
      <w:pPr>
        <w:rPr>
          <w:bCs/>
        </w:rPr>
      </w:pPr>
    </w:p>
    <w:p w:rsidR="00A273E1" w:rsidRDefault="00A273E1" w:rsidP="00207225">
      <w:pPr>
        <w:jc w:val="center"/>
        <w:rPr>
          <w:b/>
        </w:rPr>
      </w:pPr>
    </w:p>
    <w:p w:rsidR="00A273E1" w:rsidRDefault="00A273E1" w:rsidP="00207225">
      <w:pPr>
        <w:jc w:val="center"/>
        <w:rPr>
          <w:b/>
        </w:rPr>
      </w:pPr>
    </w:p>
    <w:p w:rsidR="00207225" w:rsidRDefault="00207225" w:rsidP="00207225">
      <w:pPr>
        <w:jc w:val="center"/>
        <w:rPr>
          <w:b/>
        </w:rPr>
      </w:pPr>
      <w:r>
        <w:rPr>
          <w:b/>
        </w:rPr>
        <w:t>Демонстрации</w:t>
      </w:r>
    </w:p>
    <w:p w:rsidR="00207225" w:rsidRDefault="00207225" w:rsidP="00207225">
      <w:pPr>
        <w:jc w:val="center"/>
        <w:rPr>
          <w:b/>
        </w:rPr>
      </w:pPr>
    </w:p>
    <w:tbl>
      <w:tblPr>
        <w:tblStyle w:val="a3"/>
        <w:tblW w:w="9606" w:type="dxa"/>
        <w:tblLook w:val="04A0"/>
      </w:tblPr>
      <w:tblGrid>
        <w:gridCol w:w="1089"/>
        <w:gridCol w:w="8517"/>
      </w:tblGrid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Д1.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Опыты, иллюстрирующие закон сохранения массы веществ.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Набор моделей атомов и молекул.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lastRenderedPageBreak/>
              <w:t>Д.3.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Некоторые вещества количеством в 1 моль.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Модель молярного объема газов.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Фотоэффект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орбиталей различной формы.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 xml:space="preserve">Д.7 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Различные варианты таблицы Периодической системы химических элементов Д. И. Менделеева.</w:t>
            </w:r>
          </w:p>
        </w:tc>
      </w:tr>
      <w:tr w:rsidR="00207225" w:rsidRPr="000402A5" w:rsidTr="00207225">
        <w:trPr>
          <w:trHeight w:val="353"/>
        </w:trPr>
        <w:tc>
          <w:tcPr>
            <w:tcW w:w="1089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jc w:val="center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  <w:r w:rsidRPr="000402A5">
              <w:rPr>
                <w:rFonts w:eastAsia="SchoolBookCSanPin-Regular"/>
                <w:b/>
                <w:sz w:val="24"/>
                <w:szCs w:val="24"/>
              </w:rPr>
              <w:t>8</w:t>
            </w:r>
            <w:r w:rsidRPr="000402A5">
              <w:rPr>
                <w:rFonts w:eastAsia="SchoolBookCSanPin-Regular"/>
                <w:sz w:val="24"/>
                <w:szCs w:val="24"/>
              </w:rPr>
              <w:t>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Образцы простых веществ оксидов и гидроксидов элементов III периода.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Д.9.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молекул различной архитектуры.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из воздушных шаров пространственного расположения sp-, sp2-, sp3-гибридных орбиталей.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 xml:space="preserve">Д.11  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различного типа.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 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молекул ДНК и белка.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различного типа.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различного типа.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Коллекции пластмасс, каучуков, волокон, минералов и горных пород.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Минеральное волокно — асбест — и изделия из него.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Д.17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молекул белков, ДНК, РНК.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Виды дисперсных систем и их характерные признаки.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Д.19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Прохождение луча света через коллоидные и истинные растворы (эффект Тиндаля).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Превращение красного фосфора в белый; кислорода в озон.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бутана и изобутана.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Получение кислорода из пероксида водорода и воды; дегидратация этанола.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Д.23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Цепочка превращений Р → Р2О5 → Н3</w:t>
            </w:r>
            <w:r>
              <w:rPr>
                <w:rFonts w:eastAsia="SchoolBookCSanPin-Regular"/>
                <w:sz w:val="24"/>
                <w:szCs w:val="24"/>
              </w:rPr>
              <w:t>РО4; свойства уксусной кислоты;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реакции, идущие с образованием осадка, </w:t>
            </w:r>
            <w:r>
              <w:rPr>
                <w:rFonts w:eastAsia="SchoolBookCSanPin-Regular"/>
                <w:sz w:val="24"/>
                <w:szCs w:val="24"/>
              </w:rPr>
              <w:t>газа и воды; свойства металлов,</w:t>
            </w:r>
            <w:r w:rsidRPr="000402A5">
              <w:rPr>
                <w:rFonts w:eastAsia="SchoolBookCSanPin-Regular"/>
                <w:sz w:val="24"/>
                <w:szCs w:val="24"/>
              </w:rPr>
              <w:t>окисление альдегида в кислоту и спирта в альдегид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Д.24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Реакции горения; реакции эндотермические на примере реакции разложения (этанола, калийной селитры, бихромата аммония) и экзотермические на примере реакций соединения (обесцвечивание бромной воды и раствора перманганата калия этиленом, гашение извести и др.).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цинка с растворами соляной и серной кислот при разных температурах, разных концентрациях соляной кислоты; разложение пероксида кислорода с помощью оксида марганца (IV), каталазы сырого мяса и сырого картофеля.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цинка различной поверхности (порошка, пыли, гранул) с 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Д.27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Модель «кипящего слоя».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Смещение равновесия в системе: Fe3+ + 3 CNS- ←→ Fe(CNS)3; омыление жиров, реакции этерификации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Д.29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Зависимость степени электролитической диссоциации уксусной кислоты от разбавления.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Сравнение свойств 0,1 Н растворов серной и сернистой кислот; муравьиной и уксусной кислот; гидроксидов лития, натрия и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Сравнение электропроводности растворов электролитов.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Смещение равновесия диссоциации слабых кислот.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Д.33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Индикаторы и изменение их окраски в разных средах.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Д.34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Сернокислый и ферментативный гидролиз углеводов.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Гидролиз карбонатов, сульфатов и силикатов щелочных металлов; нитратов свинца</w:t>
            </w:r>
            <w:r>
              <w:rPr>
                <w:rFonts w:eastAsia="SchoolBookCSanPin-Regular"/>
                <w:sz w:val="24"/>
                <w:szCs w:val="24"/>
              </w:rPr>
              <w:t xml:space="preserve"> </w:t>
            </w:r>
            <w:r w:rsidRPr="000402A5">
              <w:rPr>
                <w:rFonts w:eastAsia="SchoolBookCSanPin-Regular"/>
                <w:sz w:val="24"/>
                <w:szCs w:val="24"/>
              </w:rPr>
              <w:t>(II) или цинка, хлорида аммония.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Восстановление дихромата калия цинком.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lastRenderedPageBreak/>
              <w:t>Д.37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Восстановление оксида меди (II) углем и водородом.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Восстановление дихромата калия этиловым спиртом.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Д.39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Окислительные свойства азотной кислоты.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Окислительные свойства дихромата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Гальванические элементы и батарейки.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Электролиз раствора хлорида меди (II).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Д.43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«Классификация неорганических веществ» и образцы представителей классов.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Д.44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«Классификация органических веществ» и образцы представителей классов.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металлов.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металлов с разными физическими свойствами.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лития, натрия, магния и железа с кислородом; щелочных металлов с водой, спиртами, фенолом; цинка с растворами соляной и серной кислот; натрия с серой; алюминия с йодом; железа с раствором медного купороса; алюминия с раствором едкого натра.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Д.48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Оксиды и гидроксиды хрома.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Д.49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Коррозия металлов в зависимости от условий.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Д.50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Защита металлов от коррозии: образцы «нержавеек», защитных покрытий.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Д.51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руд.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Д.52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Электролиз растворов солей.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кристаллических решеток йода, алмаза, графита.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Аллотропия фосфора, серы, кислорода.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водорода с кислородом; сурьмы с хлором; натрия с йодом; хлора с раствором бромида калия; хлорной и сероводородной воды; обесцвечивание бромной воды этиленом или ацетиленом.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Коллекции кислотных, основных и амфотерных оксидов, демонстрация их свойств.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концентрированных азотной и серной кислот, а также разбавленной азотной кислоты с медью.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Д.58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Реакция «серебряного зеркала» для муравьиной кислоты.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Д.59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раствора гидроксида натрия с кислотными оксидами (оксидом фосфора (V)), амфотерными гидроксидами (гидроксидом цинка).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Д.60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аммиака с хлороводородом и водой. Аналогично для метиламина.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 xml:space="preserve">Взаимодействие аминокислот с кислотами и щелочами. 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Осуществление переходов:</w:t>
            </w:r>
          </w:p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Са → СаО → Са3(РО4)2 → Са(ОН)2</w:t>
            </w:r>
          </w:p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 → Р2О5 → Н3РО4</w:t>
            </w:r>
          </w:p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Сu → CuO → CuSO4 → Cu(OH)2 → CuO → Cu</w:t>
            </w:r>
          </w:p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C2H5OH → C2H4 → C2H4Br2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Коллекции простых веществ, образованных элементами различных электронных семейств.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Коллекции минералов и горных пород.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Д.65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Получение аллотропных модификаций кислорода, серы, фосфора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Химические свойства водорода, кислорода, серы, фосфора, галогенов, углерода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Оксиды серы, азота, углерода, железа, марганца, меди с различными степенями окисления, их свойства.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Д.68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Гидроксиды серы, хрома, марганца, железа, меди, алюминия и цинка, их получение и химические свойства.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Д.69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производства серной кислоты и аммиака.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lastRenderedPageBreak/>
              <w:t>Д.70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Коллекция удобрений и пестицидов.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Д.71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Образцы средств бытовой химии и лекарственных препаратов.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Д.72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>Коллекции органических веществ (в том числе лекарственных препаратов, красителей), материалов (природных и синтетических каучуков, пластмасс и волокон) и изделий из них (нитей, тканей, отделочных материалов).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>Модели молекул СН4, С2Н4, С2Н2, С6Н6, СН3ОН — шаростержневые и объемные.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>Модели отталкивания гибридных орбиталей с помощью воздушных шаров.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Д.75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>Взаимодействие натрия с этанолом и отсутствие взаимодействия с диэтиловым эфиром.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402A5">
              <w:rPr>
                <w:bCs/>
                <w:sz w:val="24"/>
                <w:szCs w:val="24"/>
              </w:rPr>
              <w:t>Опыты, подтверждающие наличие функциональных групп у соединений различных классов.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Модели молекул метана, других алканов, различных конформаций циклогексана.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Д.78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Растворение парафина в бензине и испарение растворителя из смеси.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Д.79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Плавление парафина и его отношение к воде (растворимость, плотность, смачивание).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Д.80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Разделение смеси бензин—вода с помощью делительной воронки.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Горение метана, пропан-бутановой смеси, парафина в условиях избытка и недостатка кислорода.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Д.82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Взрыв смеси метана с воздухом и хлором.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Восстановление оксидов тяжелых металлов парафином.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 84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циклогексана к бромной воде и раствору перманганата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Д.85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Модели молекул структурных и пространственных изомеров алкенов и алкадиенов.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Коллекция «Каучук и резина».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Деполимеризация каучука. 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rFonts w:eastAsia="SchoolBookCSanPin-Regular"/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Сгущение млечного сока каучуконосов (молочая, одуванчиков, фикуса).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Д.89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Модели молекулы ацетилена и других алкинов.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ацетилена из карбида каль</w:t>
            </w:r>
            <w:r>
              <w:rPr>
                <w:sz w:val="24"/>
                <w:szCs w:val="24"/>
              </w:rPr>
              <w:t>ция, ознакомление с физическими</w:t>
            </w:r>
            <w:r w:rsidRPr="000402A5">
              <w:rPr>
                <w:sz w:val="24"/>
                <w:szCs w:val="24"/>
              </w:rPr>
              <w:t>и химическими свойствами ацетилена: р</w:t>
            </w:r>
            <w:r>
              <w:rPr>
                <w:sz w:val="24"/>
                <w:szCs w:val="24"/>
              </w:rPr>
              <w:t xml:space="preserve">астворимостью в воде, горением, </w:t>
            </w:r>
            <w:r w:rsidRPr="000402A5">
              <w:rPr>
                <w:sz w:val="24"/>
                <w:szCs w:val="24"/>
              </w:rPr>
              <w:t>взаимодействием с бромной водой</w:t>
            </w:r>
            <w:r>
              <w:rPr>
                <w:sz w:val="24"/>
                <w:szCs w:val="24"/>
              </w:rPr>
              <w:t xml:space="preserve">, раствором перманганата калия, </w:t>
            </w:r>
            <w:r w:rsidRPr="000402A5">
              <w:rPr>
                <w:sz w:val="24"/>
                <w:szCs w:val="24"/>
              </w:rPr>
              <w:t>солями меди (I) и серебра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Д.91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Шаростержневые и объемные модели молекул бензола и его гомологов.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Д.92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Разделение смеси бензол—вода с помощью делительной воронки.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Д.93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Растворяющая способность бензола (экстракция органических и неорганических веществ бензолом из водного раствора йода, красителей; растворение в бензоле веществ, труднорастворимых в воде (серы, бензойной кислоты).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Д.94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Горение бензола. 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Д.95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бензола к бромной воде, раствору перманганата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Д.96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нитробензола.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Д.97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Ознакомление с физическими свойствами ароматических углеводородов с использованием растворителя «Сольвент». </w:t>
            </w:r>
            <w:r w:rsidRPr="000402A5">
              <w:rPr>
                <w:rFonts w:eastAsia="SchoolBookCSanPin-Regular"/>
                <w:b/>
                <w:sz w:val="24"/>
                <w:szCs w:val="24"/>
              </w:rPr>
              <w:t>Д.98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  <w:r w:rsidRPr="000402A5">
              <w:rPr>
                <w:sz w:val="24"/>
                <w:szCs w:val="24"/>
              </w:rPr>
              <w:t>Изготовление и использование простейшего прибора для хроматографии.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Д.99</w:t>
            </w:r>
          </w:p>
        </w:tc>
        <w:tc>
          <w:tcPr>
            <w:tcW w:w="8517" w:type="dxa"/>
          </w:tcPr>
          <w:p w:rsidR="00207225" w:rsidRPr="003D4791" w:rsidRDefault="00207225" w:rsidP="00207225">
            <w:pPr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 xml:space="preserve">Получение бензола декарбоксилированием бензойной кислоты. 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и расслоение эмульсии бензола с водой.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бензола к бромной воде и раствору перманганата калия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Д.102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Коллекция «Природные источники углеводородов».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Сравнение процессов горения нефти и природного газа.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Образование нефтяной пленки на поверхности воды.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lastRenderedPageBreak/>
              <w:t>Д.105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Каталитический крекинг парафина (или керосина).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Д.106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Модели молекул спиртов и фенолов.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Д.107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Растворимость в воде алканолов, этиленгликоля, глицерина, фенола.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Д.108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Сравнение скорости взаимодействия натрия с этанолом, пропанолом-2, 2-метил-пропанолом-2, глицерином.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Д.109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Получение бромэтана из этанола.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Д.110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Вытеснение фенола из фенолята натрия угольной 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Д.111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Реакция фенола с формальдегидом.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Д.112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Качественные реакции на фенол.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Зависимости растворимости фенола в воде от температуры.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Взаимодействие фенола с раствором щелочи.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Распознавание растворов фенолята натрия и карбоната натрия (барботаж выдыхаемого воздуха или действие сильной кислоты).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Д.116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0402A5">
              <w:rPr>
                <w:rFonts w:eastAsia="SchoolBookCSanPin-Regular"/>
                <w:sz w:val="24"/>
                <w:szCs w:val="24"/>
              </w:rPr>
              <w:t>Распознавание водных растворов фенола и глицерина.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Д.117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Шаростержневые и объемные модели молекул альдегидов и кетонов.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Д.118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уксусного альдегида, окисление этанола хромовой смесью.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Д.119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Качественные реакции на альдегидную группу.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Д.120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Знакомство с физическими свойствами важнейших карбоновых кислот.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Д.121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Возгонка бензойной кислоты.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Д.122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различных карбоновых кислот к воде.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Сравнение рН водных растворов уксусной и соляной кислот одинаковой молярности.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приятно пахнущего сложного эфира.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сливочного, подсолнечного, машинного масел и маргарина к бромной воде и раствору перманганата калия.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Образцы углеводов и изделий из них.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Д.127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сахарата кальция и выделение сахарозы из раствора сахарата кальция.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Взаимодействие глюкозы с фуксинсернистой 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Д.129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Отношение растворов сахарозы и мальтозы к Cu(OH)2 при нагревании.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Д.130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Ознакомление с физическими свойствами крахмала и целлюлозы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Д.131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Набухание целлюлозы и крахмала в воде.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Д.132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Получение тринитрата целлюлозы.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Коллекция волокон.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Физические свойства метиламина: агрегатное состояние, цвет, запах, отношение</w:t>
            </w:r>
            <w:r>
              <w:rPr>
                <w:sz w:val="24"/>
                <w:szCs w:val="24"/>
              </w:rPr>
              <w:t xml:space="preserve"> </w:t>
            </w:r>
            <w:r w:rsidRPr="000402A5">
              <w:rPr>
                <w:sz w:val="24"/>
                <w:szCs w:val="24"/>
              </w:rPr>
              <w:t>к воде.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Горение метиламина.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Д.136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Взаимодействие анилина и метиламина с водой и кислотами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Д.137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Окрашивание тканей анилиновыми красителями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Д.138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Обнаружение функциональных групп в молекулах аминокислот.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Д.139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rPr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Нейтрализация щелочи аминокислотой.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Д.140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Нейтрализация кислоты аминокислотой.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Д.141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Растворение и осаждение белков.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 xml:space="preserve">Д.142 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Модели молекул важнейших гетероциклов.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Д.143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Коллекция гетероциклических соединений.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Д.144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Действие раствора пиридина на индикатор.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Д.145</w:t>
            </w:r>
          </w:p>
        </w:tc>
        <w:tc>
          <w:tcPr>
            <w:tcW w:w="8517" w:type="dxa"/>
          </w:tcPr>
          <w:p w:rsidR="00207225" w:rsidRPr="00F15873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Взаимодействие пиридина с соляной кислотой.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 xml:space="preserve">Д.145 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Модель молекулы ДНК, демонстрация принципа комплементарности азотистых оснований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Д.146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Образцы продуктов питания из трансгенных форм растений и животных.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lastRenderedPageBreak/>
              <w:t>Д.147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Лекарства и препараты, изготовленные методами генной инженерии и биотехнологии.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Д.148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Сравнение скорости разложения Н2О2 под действием фермента каталазы и неорганических катализаторов: KI, FeCl3, MnO2.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Д.149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Образцы витаминных препаратов.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Д.150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Поливитамины.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rFonts w:eastAsia="SchoolBookCSanPin-Regular"/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Д.151</w:t>
            </w:r>
          </w:p>
        </w:tc>
        <w:tc>
          <w:tcPr>
            <w:tcW w:w="8517" w:type="dxa"/>
          </w:tcPr>
          <w:p w:rsidR="00207225" w:rsidRPr="000402A5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Иллюстрации фотографий животных с различными формами авитаминозов.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Д.152</w:t>
            </w:r>
            <w:r w:rsidRPr="000402A5">
              <w:rPr>
                <w:rFonts w:eastAsia="SchoolBookCSanPin-Regular"/>
                <w:sz w:val="24"/>
                <w:szCs w:val="24"/>
              </w:rPr>
              <w:t xml:space="preserve">  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Плакат с изображением структурных формул эстрадиола, тестостерона, адреналина.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Д.153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Взаимодействие адреналина с раствором FeCl3.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Д.154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Белковая природа инсулина (цветная реакция на белки).</w:t>
            </w:r>
          </w:p>
        </w:tc>
      </w:tr>
      <w:tr w:rsidR="00207225" w:rsidRPr="000402A5" w:rsidTr="00207225">
        <w:tc>
          <w:tcPr>
            <w:tcW w:w="1089" w:type="dxa"/>
          </w:tcPr>
          <w:p w:rsidR="00207225" w:rsidRPr="000402A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0402A5">
              <w:rPr>
                <w:rFonts w:eastAsia="SchoolBookCSanPin-Regular"/>
                <w:b/>
                <w:sz w:val="24"/>
                <w:szCs w:val="24"/>
              </w:rPr>
              <w:t>Д.155</w:t>
            </w:r>
          </w:p>
        </w:tc>
        <w:tc>
          <w:tcPr>
            <w:tcW w:w="8517" w:type="dxa"/>
          </w:tcPr>
          <w:p w:rsidR="00207225" w:rsidRPr="0090511A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2A5">
              <w:rPr>
                <w:sz w:val="24"/>
                <w:szCs w:val="24"/>
              </w:rPr>
              <w:t>Плакаты или кодограммы с формулами амида сульфаниловой кислоты, дигидрофолиевой и ложной дигидрофолиевой кислот, бензилпенициллина, тетрациклина, цефотаксима, аспирина.</w:t>
            </w:r>
          </w:p>
        </w:tc>
      </w:tr>
    </w:tbl>
    <w:p w:rsidR="00207225" w:rsidRDefault="00207225" w:rsidP="00207225">
      <w:pPr>
        <w:jc w:val="center"/>
        <w:rPr>
          <w:b/>
        </w:rPr>
      </w:pPr>
    </w:p>
    <w:p w:rsidR="00207225" w:rsidRDefault="00207225" w:rsidP="00207225">
      <w:pPr>
        <w:jc w:val="center"/>
        <w:rPr>
          <w:b/>
        </w:rPr>
      </w:pPr>
    </w:p>
    <w:p w:rsidR="00207225" w:rsidRDefault="00207225" w:rsidP="00207225">
      <w:pPr>
        <w:jc w:val="center"/>
        <w:rPr>
          <w:b/>
        </w:rPr>
      </w:pPr>
      <w:r>
        <w:rPr>
          <w:b/>
        </w:rPr>
        <w:t>Лабораторные опыты</w:t>
      </w:r>
    </w:p>
    <w:p w:rsidR="00207225" w:rsidRDefault="00207225" w:rsidP="00207225">
      <w:pPr>
        <w:jc w:val="center"/>
        <w:rPr>
          <w:b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1135"/>
        <w:gridCol w:w="8469"/>
      </w:tblGrid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Наблюдение спектров испускания и поглощения соединений химических элементов с помощью спектроскопа.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Сравнение свойств простых веществ, оксидов и гидроксидов элементов III периода.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Взаимодействие многоатомных спиртов с фелинговой жидкостью.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Качественные реакции на ионы Fe2+ и Fe3+.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Ознакомление с образцами пластмасс, волокон, каучуков, минералов и горных пород.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Проверка пластмасс на электрическую проводимость, горючесть, отношение к растворам кислот, щелочей и окислителей.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Сравнение свойств термореактивных и термопластичных пластмасс.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нитей из капроновой или лавсановой смолы.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Обнаружение хлора в поливинилхлориде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суспензии серы и канифоли.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эмульсии растительного масла и бензола.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 xml:space="preserve">Получение золя крахмала. 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золя серы из тиосульфата натрия.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кислорода разложением пероксида водорода и (или) перманганата калия.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Реакции, идущие с образованием осадка, газа или воды для органических и неорганических кислот.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Характер диссоциации различных гидроксидов.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Взаимодействие металлов с неметаллами, а также с растворами солей и растворами кислот.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Взаимодействие серной и азотной кислот с медью.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ЛО.19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Окислительные свойства перманганата калия в различных средах.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Ознакомление с образцами представителей классов неорганических веществ.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Ознакомление с образцами представителей классов органических веществ.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Ознакомление с коллекцией руд.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кислорода и его свойства.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водорода и его свойства.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пластической серы, химические свойства серы.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lastRenderedPageBreak/>
              <w:t>ЛО.26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Взаимодействие металлов с растворами кислот и солей.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Свойства угля: адсорбционные, восстановительные.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Взаимодействие цинка или алюминия с растворами кислот и щелочей.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ЛО.29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Окрашивание пламени катионами щелочных и щелочноземельных металлов.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и свойства углекислого газа.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Свойства соляной, серной (разбавленной) и уксусной кислот.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Взаимодействие гидроксида натрия с солями (сульфатом меди (II) и хлоридом аммония).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Разложение гидроксида меди.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и амфотерные свойства гидроксида алюминия.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Получение жесткой воды и изучение ее свойств.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Устранение временной и постоянной жесткости.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Изучение свойств простых веществ и соединений s-элементов.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Изучение свойств простых веществ и соединений р-элементов.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ЛО.39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</w:rPr>
              <w:t>Изучение свойств простых веществ и соединений d-элементов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E73E6">
              <w:rPr>
                <w:bCs/>
                <w:sz w:val="24"/>
                <w:szCs w:val="24"/>
              </w:rPr>
              <w:t>Изготовление моделей молекул —  представителей различных классов органических соединений.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Изготовление моделей молекул алканов и галогеналканов.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Изготовление парафинированной бумаги, испытание ее свойств: отношения к воде и жирам.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Обнаружение воды, сажи, углекислого газа в продуктах горения свечи.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Ознакомление со свойствами твердых парафинов: плавлением, растворимостью в воде и органических растворителях, химической инертностью (отсутствием взаимодействия с бромной водой, растворами перманганата калия, гидроксида натрия и серной кислоты).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Обнаружение непредельных соединений в керосине, скипидаре.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Ознакомление с образцами полиэтилена и полипропилена.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Распознавание образцов алканов и алкенов.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Изготовление моделей молекул алкинов, их изомеров.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ЛО.49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Определение наличия непредельных углеводородов в бензине и керосине.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Растворимость различных нефтепродуктов (бензина, керосина, дизельного топлива, вазелина, парафина) друг в друге.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rFonts w:eastAsia="SchoolBookCSanPin-Regular"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  <w:lang w:eastAsia="en-US"/>
              </w:rPr>
              <w:t>Ректификация смеси этанол—вода.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rFonts w:eastAsia="SchoolBookCSanPin-Regular"/>
                <w:sz w:val="24"/>
                <w:szCs w:val="24"/>
                <w:lang w:eastAsia="en-US"/>
              </w:rPr>
              <w:t>Обнаружение воды в азеотропной смеси воды и этилового спирта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Окисление этанола в этаналь раскаленной медной проволокой.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Получение фенолоформальдегидного полимера.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Распознавание раствора ацетона и формалина.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Взаимодействие раствора уксусной кислоты с магнием, оксидом цинка, гидроксидом железа (III), раствором карбоната калия и стеарата калия.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Ознакомление с образцами сложных эфиров.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Отношение сложных эфиров к воде и органическим веществам.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ЛО.59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Выведение жирного пятна с помощью сложного эфира.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Растворимость жиров в воде и органических растворителях.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Сравнение моющих свойств хозяйственного мыла и СМС в жесткой воде.</w:t>
            </w:r>
          </w:p>
          <w:p w:rsidR="00207225" w:rsidRPr="008E73E6" w:rsidRDefault="00207225" w:rsidP="002072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ЛО.62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Ознакомление с физическими свойствами глюкозы (аптечная упаковка, таблетки).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ЛО.63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Кислотный гидролиз сахарозы.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ЛО.64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Знакомство с образцами полисахаридов.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ЛО.65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 xml:space="preserve">Обнаружение крахмала с помощью качественной реакции в меде, хлебе, </w:t>
            </w:r>
            <w:r w:rsidRPr="008E73E6">
              <w:rPr>
                <w:sz w:val="24"/>
                <w:szCs w:val="24"/>
              </w:rPr>
              <w:lastRenderedPageBreak/>
              <w:t>йогурте, маргарине, макаронных изделиях, крупах.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lastRenderedPageBreak/>
              <w:t>ЛО.66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Изготовление шаростержневых и объемных моделей изомерных аминов.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ЛО.67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Растворение белков в воде и их коагуляция.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ЛО.68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Обнаружение белка в курином яйце и молоке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ЛО.69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Изготовление объемных и шаростержневых моделей азотистых гетероциклов.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ЛО.70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Испытание растворимости адреналина в воде и соляной кислоте.</w:t>
            </w:r>
          </w:p>
        </w:tc>
      </w:tr>
      <w:tr w:rsidR="00207225" w:rsidRPr="008E73E6" w:rsidTr="00207225">
        <w:tc>
          <w:tcPr>
            <w:tcW w:w="1135" w:type="dxa"/>
          </w:tcPr>
          <w:p w:rsidR="00207225" w:rsidRPr="00207225" w:rsidRDefault="00207225" w:rsidP="0020722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07225">
              <w:rPr>
                <w:b/>
                <w:bCs/>
                <w:iCs/>
                <w:sz w:val="24"/>
                <w:szCs w:val="24"/>
              </w:rPr>
              <w:t>ЛО.71</w:t>
            </w:r>
          </w:p>
        </w:tc>
        <w:tc>
          <w:tcPr>
            <w:tcW w:w="8469" w:type="dxa"/>
          </w:tcPr>
          <w:p w:rsidR="00207225" w:rsidRPr="008E73E6" w:rsidRDefault="00207225" w:rsidP="002072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73E6">
              <w:rPr>
                <w:sz w:val="24"/>
                <w:szCs w:val="24"/>
              </w:rPr>
              <w:t>Обнаружение аспирина в готовой лекарственной форме.</w:t>
            </w:r>
          </w:p>
        </w:tc>
      </w:tr>
    </w:tbl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lastRenderedPageBreak/>
        <w:t>СОДЕРЖАНИЕ ОБУЧЕНИЯ ПО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2"/>
        <w:gridCol w:w="23"/>
        <w:gridCol w:w="3186"/>
        <w:gridCol w:w="860"/>
        <w:gridCol w:w="1288"/>
        <w:gridCol w:w="1689"/>
        <w:gridCol w:w="1134"/>
        <w:gridCol w:w="33"/>
        <w:gridCol w:w="33"/>
        <w:gridCol w:w="928"/>
        <w:gridCol w:w="31"/>
        <w:gridCol w:w="33"/>
        <w:gridCol w:w="1216"/>
        <w:gridCol w:w="27"/>
        <w:gridCol w:w="15"/>
        <w:gridCol w:w="18"/>
        <w:gridCol w:w="17"/>
        <w:gridCol w:w="7"/>
        <w:gridCol w:w="1343"/>
        <w:gridCol w:w="164"/>
        <w:gridCol w:w="87"/>
        <w:gridCol w:w="105"/>
        <w:gridCol w:w="20"/>
        <w:gridCol w:w="2250"/>
      </w:tblGrid>
      <w:tr w:rsidR="002E36A6" w:rsidRPr="00FF2FAF" w:rsidTr="002E36A6">
        <w:tc>
          <w:tcPr>
            <w:tcW w:w="1052" w:type="dxa"/>
            <w:vMerge w:val="restart"/>
          </w:tcPr>
          <w:p w:rsidR="0062153F" w:rsidRDefault="0062153F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№ </w:t>
            </w:r>
          </w:p>
          <w:p w:rsidR="0062153F" w:rsidRPr="00FF2FAF" w:rsidRDefault="0062153F" w:rsidP="002E72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Pr="00FF2FAF">
              <w:rPr>
                <w:b/>
                <w:bCs/>
              </w:rPr>
              <w:t>аня</w:t>
            </w:r>
            <w:r>
              <w:rPr>
                <w:b/>
                <w:bCs/>
              </w:rPr>
              <w:t>-</w:t>
            </w:r>
            <w:r w:rsidRPr="00FF2FAF">
              <w:rPr>
                <w:b/>
                <w:bCs/>
              </w:rPr>
              <w:t>тия</w:t>
            </w:r>
          </w:p>
        </w:tc>
        <w:tc>
          <w:tcPr>
            <w:tcW w:w="3209" w:type="dxa"/>
            <w:gridSpan w:val="2"/>
            <w:vMerge w:val="restart"/>
          </w:tcPr>
          <w:p w:rsidR="0062153F" w:rsidRPr="00FF2FAF" w:rsidRDefault="0062153F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60" w:type="dxa"/>
            <w:vMerge w:val="restart"/>
          </w:tcPr>
          <w:p w:rsidR="0062153F" w:rsidRPr="00FF2FAF" w:rsidRDefault="0062153F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288" w:type="dxa"/>
            <w:vMerge w:val="restart"/>
          </w:tcPr>
          <w:p w:rsidR="0062153F" w:rsidRPr="00FF2FAF" w:rsidRDefault="00D97297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689" w:type="dxa"/>
            <w:vMerge w:val="restart"/>
          </w:tcPr>
          <w:p w:rsidR="0062153F" w:rsidRPr="00FF2FAF" w:rsidRDefault="0062153F" w:rsidP="00524D6D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714FDA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2128" w:type="dxa"/>
            <w:gridSpan w:val="4"/>
          </w:tcPr>
          <w:p w:rsidR="0062153F" w:rsidRPr="00FF2FAF" w:rsidRDefault="0062153F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1280" w:type="dxa"/>
            <w:gridSpan w:val="3"/>
            <w:vMerge w:val="restart"/>
          </w:tcPr>
          <w:p w:rsidR="0062153F" w:rsidRPr="00FF2FAF" w:rsidRDefault="0062153F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Демонст-рации </w:t>
            </w:r>
          </w:p>
        </w:tc>
        <w:tc>
          <w:tcPr>
            <w:tcW w:w="1427" w:type="dxa"/>
            <w:gridSpan w:val="6"/>
            <w:vMerge w:val="restart"/>
          </w:tcPr>
          <w:p w:rsidR="0062153F" w:rsidRPr="00FF2FAF" w:rsidRDefault="00D97297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  <w:r w:rsidR="0062153F"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626" w:type="dxa"/>
            <w:gridSpan w:val="5"/>
            <w:vMerge w:val="restart"/>
          </w:tcPr>
          <w:p w:rsidR="0062153F" w:rsidRPr="00FF2FAF" w:rsidRDefault="0062153F" w:rsidP="0062153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</w:t>
            </w:r>
            <w:r>
              <w:rPr>
                <w:b/>
                <w:bCs/>
              </w:rPr>
              <w:t xml:space="preserve">                </w:t>
            </w:r>
            <w:r w:rsidRPr="00FF2FAF">
              <w:rPr>
                <w:b/>
                <w:bCs/>
              </w:rPr>
              <w:t xml:space="preserve">/ </w:t>
            </w:r>
            <w:r>
              <w:rPr>
                <w:b/>
                <w:bCs/>
              </w:rPr>
              <w:t>СРС</w:t>
            </w:r>
            <w:r w:rsidRPr="00FF2FAF">
              <w:rPr>
                <w:b/>
                <w:bCs/>
              </w:rPr>
              <w:t>/</w:t>
            </w:r>
          </w:p>
        </w:tc>
      </w:tr>
      <w:tr w:rsidR="002E36A6" w:rsidRPr="00FF2FAF" w:rsidTr="002E36A6">
        <w:tc>
          <w:tcPr>
            <w:tcW w:w="1052" w:type="dxa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3209" w:type="dxa"/>
            <w:gridSpan w:val="2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860" w:type="dxa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288" w:type="dxa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689" w:type="dxa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134" w:type="dxa"/>
          </w:tcPr>
          <w:p w:rsidR="0062153F" w:rsidRPr="00FF2FAF" w:rsidRDefault="0062153F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994" w:type="dxa"/>
            <w:gridSpan w:val="3"/>
          </w:tcPr>
          <w:p w:rsidR="0062153F" w:rsidRPr="00FF2FAF" w:rsidRDefault="0062153F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1280" w:type="dxa"/>
            <w:gridSpan w:val="3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427" w:type="dxa"/>
            <w:gridSpan w:val="6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2626" w:type="dxa"/>
            <w:gridSpan w:val="5"/>
            <w:vMerge/>
          </w:tcPr>
          <w:p w:rsidR="0062153F" w:rsidRPr="00FF2FAF" w:rsidRDefault="0062153F" w:rsidP="00524D6D">
            <w:pPr>
              <w:rPr>
                <w:bCs/>
              </w:rPr>
            </w:pPr>
          </w:p>
        </w:tc>
      </w:tr>
      <w:tr w:rsidR="0062153F" w:rsidRPr="00FF2FAF" w:rsidTr="00D97297">
        <w:tc>
          <w:tcPr>
            <w:tcW w:w="15559" w:type="dxa"/>
            <w:gridSpan w:val="24"/>
          </w:tcPr>
          <w:p w:rsidR="0062153F" w:rsidRPr="00FF2FAF" w:rsidRDefault="0062153F" w:rsidP="003F2DF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3FA5">
              <w:rPr>
                <w:rFonts w:eastAsiaTheme="minorHAnsi"/>
                <w:b/>
                <w:i/>
                <w:iCs/>
                <w:lang w:eastAsia="en-US"/>
              </w:rPr>
              <w:t>Габриелян О. С.</w:t>
            </w:r>
            <w:r w:rsidRPr="00B13FA5">
              <w:rPr>
                <w:rFonts w:eastAsiaTheme="minorHAnsi"/>
                <w:b/>
                <w:lang w:eastAsia="en-US"/>
              </w:rPr>
              <w:t xml:space="preserve">, </w:t>
            </w:r>
            <w:r w:rsidRPr="00B13FA5">
              <w:rPr>
                <w:rFonts w:eastAsiaTheme="minorHAnsi"/>
                <w:b/>
                <w:i/>
                <w:iCs/>
                <w:lang w:eastAsia="en-US"/>
              </w:rPr>
              <w:t>Остроумов И. Г.</w:t>
            </w:r>
            <w:r w:rsidRPr="00B13FA5">
              <w:rPr>
                <w:rFonts w:eastAsiaTheme="minorHAnsi"/>
                <w:b/>
                <w:lang w:eastAsia="en-US"/>
              </w:rPr>
              <w:t xml:space="preserve">, </w:t>
            </w:r>
            <w:r w:rsidRPr="00B13FA5">
              <w:rPr>
                <w:rFonts w:eastAsiaTheme="minorHAnsi"/>
                <w:b/>
                <w:i/>
                <w:iCs/>
                <w:lang w:eastAsia="en-US"/>
              </w:rPr>
              <w:t xml:space="preserve">Остроумова Е. Е. и др. </w:t>
            </w:r>
            <w:r w:rsidRPr="00B13FA5">
              <w:rPr>
                <w:rFonts w:eastAsiaTheme="minorHAnsi"/>
                <w:b/>
                <w:lang w:eastAsia="en-US"/>
              </w:rPr>
              <w:t>Химия для профессий и специальностей естественно-научного профиля: учебник для студ. учреждений сред. проф. образования. — М.</w:t>
            </w:r>
            <w:r w:rsidRPr="00B13FA5">
              <w:rPr>
                <w:b/>
              </w:rPr>
              <w:t>:</w:t>
            </w:r>
            <w:r w:rsidRPr="00FF2FAF">
              <w:rPr>
                <w:b/>
              </w:rPr>
              <w:t xml:space="preserve"> «Изд</w:t>
            </w:r>
            <w:r>
              <w:rPr>
                <w:b/>
              </w:rPr>
              <w:t>ательский центр «Академия», 2017</w:t>
            </w:r>
            <w:r w:rsidRPr="00FF2FAF">
              <w:rPr>
                <w:b/>
              </w:rPr>
              <w:t xml:space="preserve">.- </w:t>
            </w:r>
            <w:r>
              <w:rPr>
                <w:b/>
              </w:rPr>
              <w:t>400</w:t>
            </w:r>
            <w:r w:rsidRPr="00FF2FAF">
              <w:rPr>
                <w:b/>
              </w:rPr>
              <w:t>с.</w:t>
            </w:r>
          </w:p>
        </w:tc>
      </w:tr>
      <w:tr w:rsidR="0062153F" w:rsidRPr="00FF2FAF" w:rsidTr="00D97297">
        <w:tc>
          <w:tcPr>
            <w:tcW w:w="15559" w:type="dxa"/>
            <w:gridSpan w:val="24"/>
          </w:tcPr>
          <w:p w:rsidR="0062153F" w:rsidRPr="00FF2FAF" w:rsidRDefault="0062153F" w:rsidP="00751B28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 СЕМЕСТР (</w:t>
            </w:r>
            <w:r w:rsidR="00751B28">
              <w:rPr>
                <w:rFonts w:eastAsiaTheme="minorHAnsi"/>
                <w:b/>
                <w:bCs/>
                <w:lang w:eastAsia="en-US"/>
              </w:rPr>
              <w:t>108 часов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62153F" w:rsidRPr="00FF2FAF" w:rsidTr="00D97297">
        <w:tc>
          <w:tcPr>
            <w:tcW w:w="15559" w:type="dxa"/>
            <w:gridSpan w:val="24"/>
          </w:tcPr>
          <w:p w:rsidR="0062153F" w:rsidRPr="00FF2FAF" w:rsidRDefault="0062153F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209" w:type="dxa"/>
            <w:gridSpan w:val="2"/>
          </w:tcPr>
          <w:p w:rsidR="0062153F" w:rsidRPr="003F2DF9" w:rsidRDefault="0062153F" w:rsidP="00524D6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2DF9">
              <w:rPr>
                <w:rFonts w:eastAsiaTheme="minorHAnsi"/>
                <w:b/>
                <w:lang w:eastAsia="en-US"/>
              </w:rPr>
              <w:t>Научные методы познания веществ и химических явлений.</w:t>
            </w:r>
            <w:r w:rsidRPr="00F51607">
              <w:rPr>
                <w:rFonts w:eastAsiaTheme="minorHAnsi"/>
                <w:lang w:eastAsia="en-US"/>
              </w:rPr>
              <w:t xml:space="preserve"> Роль эксперимента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и теории в химии. Значение химии при освоении профессий СПО и специальностей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СПО естественно-научного профиля профессионального образования.</w:t>
            </w:r>
          </w:p>
        </w:tc>
        <w:tc>
          <w:tcPr>
            <w:tcW w:w="860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62153F" w:rsidRDefault="00D97297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62153F" w:rsidRPr="00FF2FAF" w:rsidRDefault="0062153F" w:rsidP="003F2D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color w:val="000000"/>
              </w:rPr>
              <w:t xml:space="preserve">Урок </w:t>
            </w:r>
          </w:p>
        </w:tc>
        <w:tc>
          <w:tcPr>
            <w:tcW w:w="1134" w:type="dxa"/>
          </w:tcPr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70686">
              <w:rPr>
                <w:rFonts w:eastAsiaTheme="minorHAnsi"/>
                <w:bCs/>
                <w:lang w:eastAsia="en-US"/>
              </w:rPr>
              <w:t>М.2.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1280" w:type="dxa"/>
            <w:gridSpan w:val="3"/>
          </w:tcPr>
          <w:p w:rsidR="0062153F" w:rsidRPr="00FF2FAF" w:rsidRDefault="0062153F" w:rsidP="00D470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-</w:t>
            </w:r>
          </w:p>
        </w:tc>
        <w:tc>
          <w:tcPr>
            <w:tcW w:w="1427" w:type="dxa"/>
            <w:gridSpan w:val="6"/>
          </w:tcPr>
          <w:p w:rsidR="0062153F" w:rsidRPr="00FF2FAF" w:rsidRDefault="0062153F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Разгадывание кроссворда по ТБ</w:t>
            </w:r>
          </w:p>
        </w:tc>
        <w:tc>
          <w:tcPr>
            <w:tcW w:w="2626" w:type="dxa"/>
            <w:gridSpan w:val="5"/>
          </w:tcPr>
          <w:p w:rsidR="0062153F" w:rsidRPr="00FF2FAF" w:rsidRDefault="0062153F" w:rsidP="007420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>Прочитать с. 3-6 учебника</w:t>
            </w:r>
          </w:p>
        </w:tc>
      </w:tr>
      <w:tr w:rsidR="002E36A6" w:rsidRPr="00FF2FAF" w:rsidTr="002E36A6">
        <w:tc>
          <w:tcPr>
            <w:tcW w:w="4261" w:type="dxa"/>
            <w:gridSpan w:val="3"/>
          </w:tcPr>
          <w:p w:rsidR="0062153F" w:rsidRPr="00FF2FAF" w:rsidRDefault="0062153F" w:rsidP="001B7BA2">
            <w:pPr>
              <w:rPr>
                <w:bCs/>
              </w:rPr>
            </w:pPr>
            <w:r w:rsidRPr="00FF2FAF">
              <w:rPr>
                <w:b/>
              </w:rPr>
              <w:t xml:space="preserve">Раздел 1. </w:t>
            </w:r>
            <w:r w:rsidRPr="00050FAA">
              <w:rPr>
                <w:b/>
                <w:sz w:val="28"/>
                <w:szCs w:val="28"/>
              </w:rPr>
              <w:t>Общая и неорганическая химия</w:t>
            </w:r>
            <w:r w:rsidRPr="00FF2FAF">
              <w:rPr>
                <w:b/>
              </w:rPr>
              <w:t xml:space="preserve"> (</w:t>
            </w:r>
            <w:r>
              <w:rPr>
                <w:b/>
              </w:rPr>
              <w:t>56</w:t>
            </w:r>
            <w:r w:rsidRPr="00FF2FAF">
              <w:rPr>
                <w:b/>
              </w:rPr>
              <w:t xml:space="preserve"> часов)</w:t>
            </w:r>
          </w:p>
        </w:tc>
        <w:tc>
          <w:tcPr>
            <w:tcW w:w="860" w:type="dxa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  <w:tc>
          <w:tcPr>
            <w:tcW w:w="1288" w:type="dxa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  <w:tc>
          <w:tcPr>
            <w:tcW w:w="9150" w:type="dxa"/>
            <w:gridSpan w:val="19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</w:tr>
      <w:tr w:rsidR="002E36A6" w:rsidRPr="00FF2FAF" w:rsidTr="002E36A6">
        <w:tc>
          <w:tcPr>
            <w:tcW w:w="4261" w:type="dxa"/>
            <w:gridSpan w:val="3"/>
          </w:tcPr>
          <w:p w:rsidR="0062153F" w:rsidRPr="00FF2FAF" w:rsidRDefault="0062153F" w:rsidP="00524D6D">
            <w:pPr>
              <w:contextualSpacing/>
            </w:pPr>
            <w:r w:rsidRPr="00FF2FAF">
              <w:rPr>
                <w:b/>
                <w:bCs/>
              </w:rPr>
              <w:t xml:space="preserve">Тема 1.1. </w:t>
            </w:r>
            <w:r w:rsidRPr="00340474">
              <w:rPr>
                <w:b/>
                <w:iCs/>
              </w:rPr>
              <w:t>Химия — наука о веществах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5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ED5569">
            <w:pPr>
              <w:rPr>
                <w:bCs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53F" w:rsidRPr="00FF2FAF" w:rsidRDefault="0062153F" w:rsidP="00915E24">
            <w:pPr>
              <w:rPr>
                <w:bCs/>
              </w:rPr>
            </w:pP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209" w:type="dxa"/>
            <w:gridSpan w:val="2"/>
          </w:tcPr>
          <w:p w:rsidR="0062153F" w:rsidRPr="00FF2FAF" w:rsidRDefault="0062153F" w:rsidP="003F2DF9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i/>
                <w:color w:val="000000"/>
                <w:shd w:val="clear" w:color="auto" w:fill="FFFFFF"/>
              </w:rPr>
            </w:pPr>
            <w:r w:rsidRPr="00FF2FAF">
              <w:rPr>
                <w:rStyle w:val="c2"/>
                <w:b/>
                <w:color w:val="000000"/>
              </w:rPr>
              <w:t xml:space="preserve"> </w:t>
            </w:r>
            <w:r w:rsidRPr="00340474">
              <w:rPr>
                <w:b/>
                <w:iCs/>
              </w:rPr>
              <w:t>Химия — наука о веществах</w:t>
            </w:r>
            <w:r w:rsidRPr="00FF2FAF">
              <w:rPr>
                <w:i/>
              </w:rPr>
              <w:t xml:space="preserve"> </w:t>
            </w:r>
          </w:p>
          <w:p w:rsidR="0062153F" w:rsidRPr="00050FAA" w:rsidRDefault="0062153F" w:rsidP="003F2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4700B">
              <w:rPr>
                <w:bCs/>
                <w:u w:val="single"/>
              </w:rPr>
              <w:t>Состав вещества</w:t>
            </w:r>
            <w:r w:rsidRPr="00D4700B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Химические элементы. Способы существования </w:t>
            </w:r>
            <w:r w:rsidRPr="00050FAA">
              <w:rPr>
                <w:rFonts w:eastAsia="SchoolBookCSanPin-Regular"/>
              </w:rPr>
              <w:lastRenderedPageBreak/>
              <w:t>химических элементов: атомы, простые и сложные вещества</w:t>
            </w:r>
            <w:r w:rsidRPr="009F6938">
              <w:rPr>
                <w:rFonts w:eastAsia="SchoolBookCSanPin-Regular"/>
                <w:color w:val="FF0000"/>
              </w:rPr>
              <w:t xml:space="preserve">. </w:t>
            </w:r>
            <w:r w:rsidRPr="00F55EA9">
              <w:rPr>
                <w:rFonts w:eastAsia="SchoolBookCSanPin-Regular"/>
              </w:rPr>
              <w:t>Вещества постоянного и переменного состава. Закон постоянства состава веществ. Вещества молекулярного и немолекулярного строения.</w:t>
            </w:r>
            <w:r w:rsidRPr="00050FAA">
              <w:rPr>
                <w:rFonts w:eastAsia="SchoolBookCSanPin-Regular"/>
              </w:rPr>
              <w:t xml:space="preserve"> Способы отображения молекул: молекулярные и структурные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формулы; шаростержневые и масштабные пространственные (Стюарта—Бриглеба)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модели молекул.</w:t>
            </w:r>
          </w:p>
          <w:p w:rsidR="0062153F" w:rsidRPr="00050FAA" w:rsidRDefault="00714FDA" w:rsidP="0066246F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ПР</w:t>
            </w:r>
            <w:r w:rsidR="0062153F">
              <w:rPr>
                <w:rFonts w:eastAsia="SchoolBookCSanPin-Regular"/>
                <w:b/>
              </w:rPr>
              <w:t xml:space="preserve"> № 1: </w:t>
            </w:r>
            <w:r w:rsidR="0062153F" w:rsidRPr="00050FAA">
              <w:rPr>
                <w:rFonts w:eastAsia="SchoolBookCSanPin-Regular"/>
              </w:rPr>
              <w:t>Изготовление моделей молекул некоторых органических и неорганических веществ.</w:t>
            </w:r>
          </w:p>
          <w:p w:rsidR="0062153F" w:rsidRPr="00050FAA" w:rsidRDefault="0062153F" w:rsidP="003F2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4700B">
              <w:rPr>
                <w:bCs/>
                <w:u w:val="single"/>
              </w:rPr>
              <w:t>Измерение вещества</w:t>
            </w:r>
            <w:r w:rsidRPr="00D4700B">
              <w:rPr>
                <w:rFonts w:eastAsia="SchoolBookCSanPin-Regular"/>
                <w:u w:val="single"/>
              </w:rPr>
              <w:t>.</w:t>
            </w:r>
            <w:r w:rsidRPr="00050FAA">
              <w:rPr>
                <w:rFonts w:eastAsia="SchoolBookCSanPin-Regular"/>
              </w:rPr>
              <w:t xml:space="preserve"> Масса атомов и молекул. Атомная единица массы. Относительные атомная и молекулярная массы. Количество вещества и единицы его измерения: моль, ммоль, кмоль. Число Авогадро. Молярная масса.</w:t>
            </w:r>
          </w:p>
          <w:p w:rsidR="0062153F" w:rsidRPr="00050FAA" w:rsidRDefault="0062153F" w:rsidP="003F2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4700B">
              <w:rPr>
                <w:bCs/>
                <w:u w:val="single"/>
              </w:rPr>
              <w:t>Агрегатные состояния вещества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Твердое (кристаллическое и </w:t>
            </w:r>
            <w:r w:rsidRPr="00050FAA">
              <w:rPr>
                <w:rFonts w:eastAsia="SchoolBookCSanPin-Regular"/>
              </w:rPr>
              <w:lastRenderedPageBreak/>
              <w:t>аморфное), жидкое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газообразное агрегатные состояния вещества. Закон Авогадро и его следствия.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Молярный объем веществ в газообразном состоянии. Объединенный газовый закон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уравнение Менделеева—Клапейрона.</w:t>
            </w:r>
          </w:p>
          <w:p w:rsidR="0062153F" w:rsidRDefault="0062153F" w:rsidP="00D4700B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D4700B">
              <w:rPr>
                <w:bCs/>
                <w:u w:val="single"/>
              </w:rPr>
              <w:t>Смеси веществ</w:t>
            </w:r>
            <w:r w:rsidRPr="00D4700B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Различия между смесями и химическими соединениями. Массовая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объемная доли компонентов смеси.</w:t>
            </w:r>
            <w:r>
              <w:rPr>
                <w:rFonts w:eastAsia="SchoolBookCSanPin-Regular"/>
                <w:b/>
              </w:rPr>
              <w:t xml:space="preserve"> </w:t>
            </w:r>
          </w:p>
          <w:p w:rsidR="0062153F" w:rsidRPr="003F2DF9" w:rsidRDefault="00714FDA" w:rsidP="00D4700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ПР</w:t>
            </w:r>
            <w:r w:rsidR="0062153F">
              <w:rPr>
                <w:rFonts w:eastAsia="SchoolBookCSanPin-Regular"/>
                <w:b/>
              </w:rPr>
              <w:t xml:space="preserve"> №2 </w:t>
            </w:r>
            <w:r w:rsidR="0062153F" w:rsidRPr="00050FAA">
              <w:rPr>
                <w:rFonts w:eastAsia="SchoolBookCSanPin-Regular"/>
              </w:rPr>
              <w:t>Очистка веществ фильтрованием и дистилляцией. Очистка веществ перекристаллизацией</w:t>
            </w:r>
          </w:p>
        </w:tc>
        <w:tc>
          <w:tcPr>
            <w:tcW w:w="860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62153F" w:rsidRPr="00D4700B" w:rsidRDefault="00D97297" w:rsidP="0074282A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62153F" w:rsidRPr="00D4700B" w:rsidRDefault="00714FDA" w:rsidP="0074282A">
            <w:r>
              <w:t>Практическая работа</w:t>
            </w:r>
            <w:r w:rsidR="0062153F">
              <w:t xml:space="preserve"> </w:t>
            </w:r>
            <w:r w:rsidR="0062153F" w:rsidRPr="00D4700B"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70686">
              <w:rPr>
                <w:rFonts w:eastAsiaTheme="minorHAnsi"/>
                <w:bCs/>
                <w:lang w:eastAsia="en-US"/>
              </w:rPr>
              <w:t>М.1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70686">
              <w:rPr>
                <w:rFonts w:eastAsiaTheme="minorHAnsi"/>
                <w:bCs/>
                <w:lang w:eastAsia="en-US"/>
              </w:rPr>
              <w:t>М.2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62153F" w:rsidRPr="00570686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62153F" w:rsidRDefault="0062153F" w:rsidP="00EC7BB8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>Д1.</w:t>
            </w:r>
          </w:p>
          <w:p w:rsidR="0062153F" w:rsidRPr="00050FAA" w:rsidRDefault="0062153F" w:rsidP="00EC7BB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 xml:space="preserve">Д.2. </w:t>
            </w:r>
          </w:p>
          <w:p w:rsidR="0062153F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 xml:space="preserve">Д.3. </w:t>
            </w:r>
          </w:p>
          <w:p w:rsidR="0062153F" w:rsidRPr="00FF2FAF" w:rsidRDefault="0062153F" w:rsidP="002072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="SchoolBookCSanPin-Regular"/>
                <w:b/>
              </w:rPr>
              <w:t>Д.4.</w:t>
            </w:r>
            <w:r w:rsidRPr="00FF2FAF">
              <w:rPr>
                <w:bCs/>
              </w:rPr>
              <w:t xml:space="preserve"> </w:t>
            </w:r>
          </w:p>
        </w:tc>
        <w:tc>
          <w:tcPr>
            <w:tcW w:w="1591" w:type="dxa"/>
            <w:gridSpan w:val="7"/>
            <w:tcBorders>
              <w:bottom w:val="single" w:sz="4" w:space="0" w:color="auto"/>
            </w:tcBorders>
          </w:tcPr>
          <w:p w:rsidR="0062153F" w:rsidRDefault="00714FDA" w:rsidP="00EC7BB8">
            <w:pPr>
              <w:rPr>
                <w:b/>
                <w:bCs/>
              </w:rPr>
            </w:pPr>
            <w:r>
              <w:rPr>
                <w:b/>
                <w:bCs/>
              </w:rPr>
              <w:t>ПР</w:t>
            </w:r>
            <w:r w:rsidR="0062153F" w:rsidRPr="0074282A">
              <w:rPr>
                <w:b/>
                <w:bCs/>
              </w:rPr>
              <w:t xml:space="preserve"> №1</w:t>
            </w:r>
          </w:p>
          <w:p w:rsidR="0062153F" w:rsidRPr="0074282A" w:rsidRDefault="00714FDA" w:rsidP="00EC7BB8">
            <w:pPr>
              <w:rPr>
                <w:b/>
                <w:bCs/>
              </w:rPr>
            </w:pPr>
            <w:r>
              <w:rPr>
                <w:rFonts w:eastAsia="SchoolBookCSanPin-Regular"/>
                <w:b/>
              </w:rPr>
              <w:t>ПР</w:t>
            </w:r>
            <w:r w:rsidR="0062153F">
              <w:rPr>
                <w:rFonts w:eastAsia="SchoolBookCSanPin-Regular"/>
                <w:b/>
              </w:rPr>
              <w:t xml:space="preserve"> № 2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Прочитать с. 12-22 учебника. Выполнить упр. 6,7,8 на с.16; упр. 5,8,9 на с.20; 5,6 на с22</w:t>
            </w:r>
          </w:p>
        </w:tc>
      </w:tr>
      <w:tr w:rsidR="0062153F" w:rsidRPr="00FF2FAF" w:rsidTr="002E36A6">
        <w:tc>
          <w:tcPr>
            <w:tcW w:w="4261" w:type="dxa"/>
            <w:gridSpan w:val="3"/>
          </w:tcPr>
          <w:p w:rsidR="0062153F" w:rsidRPr="00FF2FAF" w:rsidRDefault="0062153F" w:rsidP="00524D6D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/>
              </w:rPr>
              <w:lastRenderedPageBreak/>
              <w:t xml:space="preserve">Тема 1.2. </w:t>
            </w:r>
            <w:r w:rsidRPr="00D7342E">
              <w:rPr>
                <w:b/>
                <w:iCs/>
              </w:rPr>
              <w:t>Строение атома</w:t>
            </w:r>
            <w:r w:rsidRPr="00FF2FAF">
              <w:rPr>
                <w:rFonts w:eastAsiaTheme="minorHAnsi"/>
                <w:b/>
              </w:rPr>
              <w:tab/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62153F" w:rsidRPr="00FF2FAF" w:rsidRDefault="0062153F" w:rsidP="00524D6D"/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53F" w:rsidRPr="00FF2FAF" w:rsidRDefault="0062153F" w:rsidP="00524D6D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209" w:type="dxa"/>
            <w:gridSpan w:val="2"/>
          </w:tcPr>
          <w:p w:rsidR="0062153F" w:rsidRPr="00050FAA" w:rsidRDefault="0062153F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Атом — сложная частица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Доказательства сложности строения атома: катодные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рентгеновские лучи, фотоэффект, радиоактивность, электролиз.</w:t>
            </w:r>
          </w:p>
          <w:p w:rsidR="0062153F" w:rsidRDefault="0062153F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50FAA">
              <w:rPr>
                <w:rFonts w:eastAsia="SchoolBookCSanPin-Regular"/>
              </w:rPr>
              <w:t>Планетарная модель атома Э. Резерфорда. Строение атома по Н. Бору. Современные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представления о строении атома. </w:t>
            </w:r>
            <w:r w:rsidRPr="00050FAA">
              <w:rPr>
                <w:rFonts w:eastAsia="SchoolBookCSanPin-Regular"/>
              </w:rPr>
              <w:lastRenderedPageBreak/>
              <w:t>Корпускулярно-волновой дуализм частиц микромира.</w:t>
            </w:r>
            <w:r w:rsidRPr="00050FAA">
              <w:rPr>
                <w:b/>
                <w:bCs/>
              </w:rPr>
              <w:t xml:space="preserve"> </w:t>
            </w:r>
          </w:p>
          <w:p w:rsidR="0062153F" w:rsidRPr="006810F6" w:rsidRDefault="0062153F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Состав атомного ядра</w:t>
            </w:r>
            <w:r w:rsidRPr="00050FAA">
              <w:rPr>
                <w:rFonts w:eastAsia="SchoolBookCSanPin-Regular"/>
              </w:rPr>
              <w:t>. Нуклоны: протоны и нейтроны. Изотопы и нуклиды.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Устойчивость ядер.</w:t>
            </w:r>
          </w:p>
        </w:tc>
        <w:tc>
          <w:tcPr>
            <w:tcW w:w="860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62153F" w:rsidRPr="007F5D95" w:rsidRDefault="00D97297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62153F" w:rsidRPr="007F5D95" w:rsidRDefault="0062153F">
            <w:r w:rsidRPr="007F5D95">
              <w:t xml:space="preserve">Урок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7F5D95">
              <w:rPr>
                <w:rFonts w:eastAsiaTheme="minorHAnsi"/>
                <w:bCs/>
                <w:lang w:eastAsia="en-US"/>
              </w:rPr>
              <w:t>М.1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62153F" w:rsidRPr="00050FAA" w:rsidRDefault="0062153F" w:rsidP="00690B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Д.5.</w:t>
            </w:r>
          </w:p>
          <w:p w:rsidR="0062153F" w:rsidRPr="006810F6" w:rsidRDefault="0062153F" w:rsidP="00F864DC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591" w:type="dxa"/>
            <w:gridSpan w:val="7"/>
            <w:tcBorders>
              <w:top w:val="single" w:sz="4" w:space="0" w:color="auto"/>
            </w:tcBorders>
          </w:tcPr>
          <w:p w:rsidR="0062153F" w:rsidRPr="00050FAA" w:rsidRDefault="0062153F" w:rsidP="00EC7BB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</w:t>
            </w:r>
          </w:p>
          <w:p w:rsidR="0062153F" w:rsidRPr="006810F6" w:rsidRDefault="0062153F" w:rsidP="00207225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</w:tcBorders>
          </w:tcPr>
          <w:p w:rsidR="0062153F" w:rsidRPr="00FF2FAF" w:rsidRDefault="0062153F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24-26 учебника. Выполнить упр. 9 на с.30</w:t>
            </w: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4-5</w:t>
            </w:r>
          </w:p>
        </w:tc>
        <w:tc>
          <w:tcPr>
            <w:tcW w:w="3209" w:type="dxa"/>
            <w:gridSpan w:val="2"/>
          </w:tcPr>
          <w:p w:rsidR="0062153F" w:rsidRPr="00050FAA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Электронная оболочка атомов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об электронной орбитали и электронном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облаке. Квантовые числа: главное, орбитальное (побочное), магнитное и спиновое.</w:t>
            </w:r>
          </w:p>
          <w:p w:rsidR="0062153F" w:rsidRPr="00050FAA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Распределение электронов по энергетическим уровням, подуровням и орбиталям 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соответствии с принципом наименьшей энергии, принципом Паули и правилом Гунда.</w:t>
            </w:r>
          </w:p>
          <w:p w:rsidR="0062153F" w:rsidRPr="00050FAA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Электронные конфигурации атомов химических элементов.</w:t>
            </w:r>
          </w:p>
          <w:p w:rsidR="0062153F" w:rsidRPr="00050FAA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Валентные возможности атомов химических элементов.</w:t>
            </w:r>
          </w:p>
          <w:p w:rsidR="0062153F" w:rsidRPr="006810F6" w:rsidRDefault="0062153F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Электронная классификация химических элементов: s-, p-, d-, f-элементы.</w:t>
            </w:r>
          </w:p>
        </w:tc>
        <w:tc>
          <w:tcPr>
            <w:tcW w:w="860" w:type="dxa"/>
          </w:tcPr>
          <w:p w:rsidR="0062153F" w:rsidRPr="00FF2FAF" w:rsidRDefault="0062153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62153F" w:rsidRPr="007F5D95" w:rsidRDefault="00D97297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62153F" w:rsidRPr="006810F6" w:rsidRDefault="0062153F">
            <w:pPr>
              <w:rPr>
                <w:color w:val="FF0000"/>
              </w:rPr>
            </w:pPr>
            <w:r w:rsidRPr="007F5D95"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7F5D95">
              <w:rPr>
                <w:rFonts w:eastAsiaTheme="minorHAnsi"/>
                <w:bCs/>
                <w:lang w:eastAsia="en-US"/>
              </w:rPr>
              <w:t>М.1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7F5D95">
              <w:rPr>
                <w:rFonts w:eastAsiaTheme="minorHAnsi"/>
                <w:bCs/>
                <w:lang w:eastAsia="en-US"/>
              </w:rPr>
              <w:t>М.2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62153F" w:rsidRPr="007F5D95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62153F" w:rsidRPr="006810F6" w:rsidRDefault="0062153F" w:rsidP="00524D6D">
            <w:pPr>
              <w:rPr>
                <w:color w:val="FF0000"/>
              </w:rPr>
            </w:pPr>
            <w:r>
              <w:rPr>
                <w:rFonts w:eastAsia="SchoolBookCSanPin-Regular"/>
                <w:b/>
              </w:rPr>
              <w:t>Д.6.</w:t>
            </w:r>
          </w:p>
        </w:tc>
        <w:tc>
          <w:tcPr>
            <w:tcW w:w="1591" w:type="dxa"/>
            <w:gridSpan w:val="7"/>
            <w:tcBorders>
              <w:bottom w:val="single" w:sz="4" w:space="0" w:color="auto"/>
            </w:tcBorders>
          </w:tcPr>
          <w:p w:rsidR="0062153F" w:rsidRDefault="0062153F" w:rsidP="00524D6D">
            <w:pPr>
              <w:rPr>
                <w:rFonts w:eastAsia="SchoolBookCSanPin-Regular"/>
              </w:rPr>
            </w:pPr>
            <w:r>
              <w:t xml:space="preserve">Заполнение </w:t>
            </w:r>
            <w:r w:rsidRPr="00C31EBA">
              <w:t>таблицы</w:t>
            </w:r>
            <w:r>
              <w:rPr>
                <w:color w:val="FF0000"/>
              </w:rPr>
              <w:t xml:space="preserve"> </w:t>
            </w:r>
            <w:r>
              <w:rPr>
                <w:rFonts w:eastAsia="SchoolBookCSanPin-Regular"/>
              </w:rPr>
              <w:t>«</w:t>
            </w:r>
            <w:r w:rsidRPr="00050FAA">
              <w:rPr>
                <w:rFonts w:eastAsia="SchoolBookCSanPin-Regular"/>
              </w:rPr>
              <w:t>Квантовые числа</w:t>
            </w:r>
            <w:r>
              <w:rPr>
                <w:rFonts w:eastAsia="SchoolBookCSanPin-Regular"/>
              </w:rPr>
              <w:t>»</w:t>
            </w:r>
          </w:p>
          <w:p w:rsidR="0062153F" w:rsidRPr="006810F6" w:rsidRDefault="0062153F" w:rsidP="00524D6D">
            <w:pPr>
              <w:rPr>
                <w:color w:val="FF0000"/>
              </w:rPr>
            </w:pPr>
            <w:r w:rsidRPr="00C31EBA">
              <w:t xml:space="preserve">Составление </w:t>
            </w:r>
            <w:r>
              <w:rPr>
                <w:rFonts w:eastAsia="SchoolBookCSanPin-Regular"/>
              </w:rPr>
              <w:t xml:space="preserve">электронных конфигураций </w:t>
            </w:r>
            <w:r w:rsidRPr="00050FAA">
              <w:rPr>
                <w:rFonts w:eastAsia="SchoolBookCSanPin-Regular"/>
              </w:rPr>
              <w:t>атомов химических элементов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62153F" w:rsidRPr="00FF2FAF" w:rsidRDefault="0062153F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26-29 учебника. Выполнить упр. 8,10 на с. 30</w:t>
            </w:r>
          </w:p>
        </w:tc>
      </w:tr>
      <w:tr w:rsidR="0062153F" w:rsidRPr="00FF2FAF" w:rsidTr="002E36A6">
        <w:tc>
          <w:tcPr>
            <w:tcW w:w="4261" w:type="dxa"/>
            <w:gridSpan w:val="3"/>
          </w:tcPr>
          <w:p w:rsidR="0062153F" w:rsidRPr="00D7342E" w:rsidRDefault="0062153F" w:rsidP="006810F6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F2FAF">
              <w:rPr>
                <w:b/>
                <w:bCs/>
                <w:lang w:eastAsia="en-US"/>
              </w:rPr>
              <w:t xml:space="preserve">Тема 1.3. </w:t>
            </w:r>
            <w:r w:rsidRPr="00FF2FAF">
              <w:rPr>
                <w:b/>
                <w:lang w:eastAsia="en-US"/>
              </w:rPr>
              <w:t xml:space="preserve"> </w:t>
            </w:r>
            <w:r w:rsidRPr="00D7342E">
              <w:rPr>
                <w:b/>
                <w:iCs/>
              </w:rPr>
              <w:t>Периодический закон и Периодическая система</w:t>
            </w:r>
          </w:p>
          <w:p w:rsidR="0062153F" w:rsidRPr="00D7342E" w:rsidRDefault="0062153F" w:rsidP="0068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D7342E">
              <w:rPr>
                <w:b/>
                <w:iCs/>
              </w:rPr>
              <w:lastRenderedPageBreak/>
              <w:t>химических элементов</w:t>
            </w:r>
          </w:p>
          <w:p w:rsidR="0062153F" w:rsidRPr="00FF2FAF" w:rsidRDefault="0062153F" w:rsidP="0068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D7342E">
              <w:rPr>
                <w:b/>
                <w:iCs/>
              </w:rPr>
              <w:t xml:space="preserve"> Д. И. Менделеева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62153F" w:rsidRPr="00FF2FAF" w:rsidRDefault="0062153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>6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F864D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</w:tr>
      <w:tr w:rsidR="002E36A6" w:rsidRPr="00FF2FAF" w:rsidTr="002E36A6">
        <w:tc>
          <w:tcPr>
            <w:tcW w:w="1052" w:type="dxa"/>
          </w:tcPr>
          <w:p w:rsidR="0062153F" w:rsidRPr="00FF2FAF" w:rsidRDefault="00621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</w:t>
            </w:r>
          </w:p>
        </w:tc>
        <w:tc>
          <w:tcPr>
            <w:tcW w:w="3209" w:type="dxa"/>
            <w:gridSpan w:val="2"/>
          </w:tcPr>
          <w:p w:rsidR="0062153F" w:rsidRPr="006810F6" w:rsidRDefault="0062153F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Открытие периодического закона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Предпосылки: накопление фактологического материала, работы предшественников (И. В. Деберейнера, А. Э. Шанкуртуа,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Дж. А. Ньюлендса, Л. Ю. Мейера), съезд химиков в Карлсруэ, личностные качества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Д. И. Менделеева. Открытие Д. И. Менделеевым Периодического закона.</w:t>
            </w:r>
          </w:p>
        </w:tc>
        <w:tc>
          <w:tcPr>
            <w:tcW w:w="860" w:type="dxa"/>
          </w:tcPr>
          <w:p w:rsidR="0062153F" w:rsidRPr="00FF2FAF" w:rsidRDefault="00621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62153F" w:rsidRDefault="00D97297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62153F" w:rsidRPr="00FF2FAF" w:rsidRDefault="0062153F">
            <w:r>
              <w:t>Урок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62153F" w:rsidRPr="00FF2FAF" w:rsidRDefault="0062153F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</w:t>
            </w:r>
            <w:r w:rsidRPr="00F864DC">
              <w:rPr>
                <w:rFonts w:eastAsia="SchoolBookCSanPin-Regular"/>
                <w:b/>
              </w:rPr>
              <w:t>7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564" w:type="dxa"/>
            <w:gridSpan w:val="6"/>
            <w:tcBorders>
              <w:top w:val="single" w:sz="4" w:space="0" w:color="auto"/>
            </w:tcBorders>
          </w:tcPr>
          <w:p w:rsidR="0062153F" w:rsidRPr="00FF2FAF" w:rsidRDefault="0062153F" w:rsidP="00F864D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Составить кроссворд по теме</w:t>
            </w:r>
          </w:p>
        </w:tc>
        <w:tc>
          <w:tcPr>
            <w:tcW w:w="2462" w:type="dxa"/>
            <w:gridSpan w:val="4"/>
            <w:tcBorders>
              <w:top w:val="single" w:sz="4" w:space="0" w:color="auto"/>
            </w:tcBorders>
          </w:tcPr>
          <w:p w:rsidR="0062153F" w:rsidRPr="00FF2FAF" w:rsidRDefault="0062153F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30-31 учебника. Подгото-вить сообщение «Жизнь и деятель-ность Д.И. Менделе-ева»</w:t>
            </w:r>
          </w:p>
        </w:tc>
      </w:tr>
      <w:tr w:rsidR="002E36A6" w:rsidRPr="00FF2FAF" w:rsidTr="002E36A6">
        <w:trPr>
          <w:trHeight w:val="1965"/>
        </w:trPr>
        <w:tc>
          <w:tcPr>
            <w:tcW w:w="1052" w:type="dxa"/>
          </w:tcPr>
          <w:p w:rsidR="0062153F" w:rsidRPr="00FF2FAF" w:rsidRDefault="00621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7-8</w:t>
            </w:r>
          </w:p>
        </w:tc>
        <w:tc>
          <w:tcPr>
            <w:tcW w:w="3209" w:type="dxa"/>
            <w:gridSpan w:val="2"/>
          </w:tcPr>
          <w:p w:rsidR="0062153F" w:rsidRPr="006810F6" w:rsidRDefault="0062153F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Периодический закон и строение атома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Изотопы. Современное понятие химического элемента. Закономерность Г. Мозли. Современная формулировка Периодического закона. </w:t>
            </w:r>
          </w:p>
        </w:tc>
        <w:tc>
          <w:tcPr>
            <w:tcW w:w="860" w:type="dxa"/>
          </w:tcPr>
          <w:p w:rsidR="0062153F" w:rsidRPr="00FF2FAF" w:rsidRDefault="0062153F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62153F" w:rsidRDefault="00D97297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62153F" w:rsidRPr="00FF2FAF" w:rsidRDefault="0062153F">
            <w:r>
              <w:t>Урок</w:t>
            </w:r>
          </w:p>
        </w:tc>
        <w:tc>
          <w:tcPr>
            <w:tcW w:w="1134" w:type="dxa"/>
          </w:tcPr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62153F" w:rsidRPr="00FF2FAF" w:rsidRDefault="0062153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62153F" w:rsidRPr="00FF2FAF" w:rsidRDefault="0062153F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</w:t>
            </w:r>
            <w:r w:rsidRPr="00050FAA">
              <w:rPr>
                <w:rFonts w:eastAsia="SchoolBookCSanPin-Regular"/>
              </w:rPr>
              <w:t xml:space="preserve"> </w:t>
            </w:r>
            <w:r w:rsidRPr="00F864DC">
              <w:rPr>
                <w:rFonts w:eastAsia="SchoolBookCSanPin-Regular"/>
                <w:b/>
              </w:rPr>
              <w:t>8</w:t>
            </w:r>
            <w:r>
              <w:rPr>
                <w:rFonts w:eastAsia="SchoolBookCSanPin-Regular"/>
              </w:rPr>
              <w:t xml:space="preserve">. </w:t>
            </w:r>
          </w:p>
        </w:tc>
        <w:tc>
          <w:tcPr>
            <w:tcW w:w="1564" w:type="dxa"/>
            <w:gridSpan w:val="6"/>
          </w:tcPr>
          <w:p w:rsidR="0062153F" w:rsidRDefault="0062153F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ЛО.2 </w:t>
            </w:r>
          </w:p>
          <w:p w:rsidR="0062153F" w:rsidRPr="003A5644" w:rsidRDefault="0062153F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4"/>
          </w:tcPr>
          <w:p w:rsidR="0062153F" w:rsidRPr="00FF2FAF" w:rsidRDefault="0062153F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31-37 учебника. Выполнить упр. 2,3,4,5, на с.37 </w:t>
            </w:r>
          </w:p>
        </w:tc>
      </w:tr>
      <w:tr w:rsidR="00057C8B" w:rsidRPr="00FF2FAF" w:rsidTr="002E36A6">
        <w:trPr>
          <w:trHeight w:val="722"/>
        </w:trPr>
        <w:tc>
          <w:tcPr>
            <w:tcW w:w="1052" w:type="dxa"/>
          </w:tcPr>
          <w:p w:rsidR="00057C8B" w:rsidRDefault="00057C8B" w:rsidP="00772DB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9-10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772D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72DB4">
              <w:rPr>
                <w:rFonts w:eastAsia="SchoolBookCSanPin-Regular"/>
                <w:b/>
              </w:rPr>
              <w:t>Периодическая система и строение атома.</w:t>
            </w:r>
            <w:r w:rsidRPr="00050FAA">
              <w:rPr>
                <w:rFonts w:eastAsia="SchoolBookCSanPin-Regular"/>
              </w:rPr>
              <w:t xml:space="preserve"> Физический смысл порядкового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номера элементов, номеров группы и периода. Периодическое изменение свойств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элементов: радиуса атома; энергии ионизации; </w:t>
            </w:r>
            <w:r w:rsidRPr="00050FAA">
              <w:rPr>
                <w:rFonts w:eastAsia="SchoolBookCSanPin-Regular"/>
              </w:rPr>
              <w:lastRenderedPageBreak/>
              <w:t>электроотрицательности. Причины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изменения металлических и неметаллических свойств элементов в группах и периодах, в том числе больших и сверхбольших. </w:t>
            </w:r>
          </w:p>
        </w:tc>
        <w:tc>
          <w:tcPr>
            <w:tcW w:w="860" w:type="dxa"/>
          </w:tcPr>
          <w:p w:rsidR="00057C8B" w:rsidRDefault="00057C8B" w:rsidP="00772DB4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288" w:type="dxa"/>
          </w:tcPr>
          <w:p w:rsidR="00057C8B" w:rsidRDefault="00057C8B" w:rsidP="00772DB4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057C8B" w:rsidRDefault="00057C8B" w:rsidP="00772DB4">
            <w:r>
              <w:t xml:space="preserve">Урок </w:t>
            </w:r>
          </w:p>
        </w:tc>
        <w:tc>
          <w:tcPr>
            <w:tcW w:w="1134" w:type="dxa"/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564" w:type="dxa"/>
            <w:gridSpan w:val="6"/>
          </w:tcPr>
          <w:p w:rsidR="00057C8B" w:rsidRPr="00057C8B" w:rsidRDefault="00057C8B" w:rsidP="0020722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462" w:type="dxa"/>
            <w:gridSpan w:val="4"/>
          </w:tcPr>
          <w:p w:rsidR="00057C8B" w:rsidRDefault="00057C8B" w:rsidP="00D7496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772DB4" w:rsidTr="002E36A6">
        <w:tc>
          <w:tcPr>
            <w:tcW w:w="1052" w:type="dxa"/>
          </w:tcPr>
          <w:p w:rsidR="00057C8B" w:rsidRPr="00772DB4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72DB4">
              <w:rPr>
                <w:rFonts w:eastAsiaTheme="minorHAnsi"/>
                <w:bCs/>
                <w:lang w:eastAsia="en-US"/>
              </w:rPr>
              <w:lastRenderedPageBreak/>
              <w:t>11</w:t>
            </w:r>
          </w:p>
        </w:tc>
        <w:tc>
          <w:tcPr>
            <w:tcW w:w="3209" w:type="dxa"/>
            <w:gridSpan w:val="2"/>
          </w:tcPr>
          <w:p w:rsidR="00057C8B" w:rsidRPr="00772DB4" w:rsidRDefault="00057C8B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F2452">
              <w:rPr>
                <w:rFonts w:eastAsia="SchoolBookCSanPin-Regular"/>
                <w:b/>
              </w:rPr>
              <w:t>Значение Периодического закона и Периодической системы химических элементов Д. И. Менделеева</w:t>
            </w:r>
            <w:r w:rsidRPr="00050FAA">
              <w:rPr>
                <w:rFonts w:eastAsia="SchoolBookCSanPin-Regular"/>
              </w:rPr>
              <w:t xml:space="preserve"> для развития науки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понимания химической картины мира.</w:t>
            </w:r>
          </w:p>
        </w:tc>
        <w:tc>
          <w:tcPr>
            <w:tcW w:w="860" w:type="dxa"/>
          </w:tcPr>
          <w:p w:rsidR="00057C8B" w:rsidRPr="00772DB4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Pr="00772DB4" w:rsidRDefault="00057C8B"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57C8B" w:rsidRDefault="00057C8B" w:rsidP="00057C8B">
            <w:r>
              <w:t xml:space="preserve">Урок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bottom w:val="single" w:sz="4" w:space="0" w:color="auto"/>
            </w:tcBorders>
          </w:tcPr>
          <w:p w:rsidR="00057C8B" w:rsidRDefault="00057C8B" w:rsidP="00057C8B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564" w:type="dxa"/>
            <w:gridSpan w:val="6"/>
            <w:tcBorders>
              <w:bottom w:val="single" w:sz="4" w:space="0" w:color="auto"/>
            </w:tcBorders>
          </w:tcPr>
          <w:p w:rsidR="00057C8B" w:rsidRPr="00057C8B" w:rsidRDefault="00057C8B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057C8B" w:rsidRPr="00772DB4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72DB4">
              <w:rPr>
                <w:rFonts w:eastAsiaTheme="minorHAnsi"/>
                <w:bCs/>
                <w:lang w:eastAsia="en-US"/>
              </w:rPr>
              <w:t>Работа с конспекта-ми занятий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6810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lang w:eastAsia="en-US"/>
              </w:rPr>
              <w:t xml:space="preserve">Тема 1.4. </w:t>
            </w:r>
            <w:r w:rsidRPr="009369CD">
              <w:rPr>
                <w:b/>
                <w:iCs/>
              </w:rPr>
              <w:t>Строение вещества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F864D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C8B" w:rsidRPr="00FF2FAF" w:rsidRDefault="00057C8B" w:rsidP="00524D6D">
            <w:pPr>
              <w:rPr>
                <w:bCs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12-13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химической связи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Типы химических связей: ковалентная, ионная,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металлическая и водородная.</w:t>
            </w:r>
          </w:p>
          <w:p w:rsidR="00057C8B" w:rsidRPr="00050FAA" w:rsidRDefault="00057C8B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Ковалентная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Два механизма образования этой связи: обменный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донорно-акцепторный. Основные параметры этого типа связи: длина, прочность,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угол связи или валентный угол. Основные свойства ковалентной связи: насыщенность, поляризуемость и </w:t>
            </w:r>
            <w:r w:rsidRPr="00050FAA">
              <w:rPr>
                <w:rFonts w:eastAsia="SchoolBookCSanPin-Regular"/>
              </w:rPr>
              <w:lastRenderedPageBreak/>
              <w:t>прочность. Электроотрицательность и классификация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ковалентных связей по этому признаку: полярная и неполярная ковалентные связи. Полярность связи и полярность молекулы. Способ перекрывания электронных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орбиталей и классификация ковалентных связей по этому признаку: </w:t>
            </w:r>
            <w:r w:rsidRPr="00050FAA">
              <w:t>σ</w:t>
            </w:r>
            <w:r w:rsidRPr="00050FAA">
              <w:rPr>
                <w:rFonts w:eastAsia="SchoolBookCSanPin-Regular"/>
              </w:rPr>
              <w:t xml:space="preserve">- и </w:t>
            </w:r>
            <w:r w:rsidRPr="00050FAA">
              <w:t>π</w:t>
            </w:r>
            <w:r w:rsidRPr="00050FAA">
              <w:rPr>
                <w:rFonts w:eastAsia="SchoolBookCSanPin-Regular"/>
              </w:rPr>
              <w:t>-связи.</w:t>
            </w:r>
          </w:p>
          <w:p w:rsidR="00057C8B" w:rsidRPr="006810F6" w:rsidRDefault="00057C8B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Кратность ковалентных связей и классификация их по этому признаку: одинарные,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двойные, тройные, полуторные. Типы кристаллических решеток у веществ с этим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типом связи: атомные и молекулярные. Физические свойства веществ с этими кристаллическими решетками.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lang w:eastAsia="en-US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Семинар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</w:t>
            </w: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057C8B" w:rsidRDefault="00057C8B" w:rsidP="00F864DC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 xml:space="preserve">Д.9. </w:t>
            </w:r>
          </w:p>
          <w:p w:rsidR="00057C8B" w:rsidRPr="00050FAA" w:rsidRDefault="00057C8B" w:rsidP="00F86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Д.10</w:t>
            </w:r>
            <w:r w:rsidRPr="00050FAA">
              <w:rPr>
                <w:rFonts w:eastAsia="SchoolBookCSanPin-Regular"/>
              </w:rPr>
              <w:t xml:space="preserve"> </w:t>
            </w:r>
          </w:p>
          <w:p w:rsidR="00057C8B" w:rsidRPr="006E39D6" w:rsidRDefault="00057C8B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7"/>
            <w:tcBorders>
              <w:top w:val="single" w:sz="4" w:space="0" w:color="auto"/>
            </w:tcBorders>
          </w:tcPr>
          <w:p w:rsidR="00057C8B" w:rsidRDefault="00057C8B" w:rsidP="00F864D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ЛО.3 </w:t>
            </w:r>
          </w:p>
          <w:p w:rsidR="00057C8B" w:rsidRPr="006E39D6" w:rsidRDefault="00057C8B" w:rsidP="004800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38-42 учебника. Выполнить упр. 1, на с. 46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14</w:t>
            </w:r>
          </w:p>
        </w:tc>
        <w:tc>
          <w:tcPr>
            <w:tcW w:w="3209" w:type="dxa"/>
            <w:gridSpan w:val="2"/>
          </w:tcPr>
          <w:p w:rsidR="00057C8B" w:rsidRPr="006810F6" w:rsidRDefault="00057C8B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Ионная химическая связь</w:t>
            </w:r>
            <w:r w:rsidRPr="00050FAA">
              <w:rPr>
                <w:rFonts w:eastAsia="SchoolBookCSanPin-Regular"/>
              </w:rPr>
              <w:t>. Крайний случай ковалентной полярной связи. Механизм образования ионной связи. Ионные кристаллические решетки и свойства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веществ </w:t>
            </w:r>
            <w:r w:rsidRPr="00050FAA">
              <w:rPr>
                <w:rFonts w:eastAsia="SchoolBookCSanPin-Regular"/>
              </w:rPr>
              <w:lastRenderedPageBreak/>
              <w:t>с такими кристаллами.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Урок </w:t>
            </w: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4E3ECC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 xml:space="preserve">Д.11 </w:t>
            </w:r>
          </w:p>
          <w:p w:rsidR="00057C8B" w:rsidRPr="00FF2FAF" w:rsidRDefault="00057C8B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42-43 учебника. Выполнить упр. 2,3 на с.46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15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Металлическая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Особый тип химической связи, существующий в металлах и сплавах. Ее отличия и сходство с ковалентной и ионной связями.</w:t>
            </w:r>
          </w:p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металлической связи. Металлические кристаллические решетки и свойства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Водородная химическая связь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образования такой связи. Ее классификация: межмолекулярная и внутримолекулярная водородные связи. Молекулярные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кристаллические решетки для этого типа связи. Физические свойства веществ с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водородной связью. Биологическая роль водородных связей в организации структур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биополимеров.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Единая природа химических связей: наличие различных типов связей в одном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lastRenderedPageBreak/>
              <w:t>веществе, переход одного типа связи в другой и т. п.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>Урок</w:t>
            </w: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4E3EC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/>
                <w:bCs/>
                <w:i/>
                <w:iCs/>
              </w:rPr>
              <w:t>ЛО.4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43-46 учебника. Выполнить упр. 4 на с.46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16</w:t>
            </w:r>
          </w:p>
        </w:tc>
        <w:tc>
          <w:tcPr>
            <w:tcW w:w="3209" w:type="dxa"/>
            <w:gridSpan w:val="2"/>
          </w:tcPr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Комплексообразование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комплексных соединениях. Координационное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число комплексообразователя. Внутренняя и внешняя сфера комплексов. Номенклатура комплексных соединений. Их значение.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57C8B" w:rsidRPr="00FF2FAF" w:rsidRDefault="00057C8B">
            <w:r>
              <w:t xml:space="preserve">Лекция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bottom w:val="single" w:sz="4" w:space="0" w:color="auto"/>
            </w:tcBorders>
          </w:tcPr>
          <w:p w:rsidR="00057C8B" w:rsidRDefault="00057C8B">
            <w:pPr>
              <w:rPr>
                <w:b/>
                <w:lang w:eastAsia="en-US"/>
              </w:rPr>
            </w:pPr>
            <w:r w:rsidRPr="004E3ECC">
              <w:rPr>
                <w:b/>
                <w:lang w:eastAsia="en-US"/>
              </w:rPr>
              <w:t>Д.13</w:t>
            </w:r>
          </w:p>
          <w:p w:rsidR="00057C8B" w:rsidRPr="004E3ECC" w:rsidRDefault="00057C8B">
            <w:pPr>
              <w:rPr>
                <w:b/>
                <w:lang w:eastAsia="en-US"/>
              </w:rPr>
            </w:pPr>
            <w:r w:rsidRPr="004E3ECC">
              <w:rPr>
                <w:b/>
                <w:lang w:eastAsia="en-US"/>
              </w:rPr>
              <w:t>Д.1</w:t>
            </w:r>
            <w:r>
              <w:rPr>
                <w:b/>
                <w:lang w:eastAsia="en-US"/>
              </w:rPr>
              <w:t>4</w:t>
            </w:r>
          </w:p>
        </w:tc>
        <w:tc>
          <w:tcPr>
            <w:tcW w:w="1651" w:type="dxa"/>
            <w:gridSpan w:val="7"/>
            <w:tcBorders>
              <w:bottom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названий комплексных соединений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057C8B" w:rsidRDefault="00057C8B" w:rsidP="00C00B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Прочитать с. 258-259 учебника. </w:t>
            </w:r>
          </w:p>
          <w:p w:rsidR="00057C8B" w:rsidRPr="00FF2FAF" w:rsidRDefault="00057C8B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 xml:space="preserve">Тема 1.5  </w:t>
            </w:r>
            <w:r w:rsidRPr="009369CD">
              <w:rPr>
                <w:b/>
                <w:iCs/>
              </w:rPr>
              <w:t>Полимеры</w:t>
            </w:r>
          </w:p>
          <w:p w:rsidR="00057C8B" w:rsidRPr="00FF2FAF" w:rsidRDefault="00057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6E39D6">
            <w:pPr>
              <w:rPr>
                <w:i/>
                <w:lang w:eastAsia="en-US"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Неорганические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Полимеры — простые вещества с атомной кристаллической решеткой: аллотропные видоизменения углерода (алмаз, графит, карбин,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фуллерен, взаимосвязь гибридизации орбиталей у атомов углерода с пространственным строением аллотропных модификаций); селен и теллур цепочечного строения.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 xml:space="preserve">Полимеры — сложные вещества с атомной кристаллической решеткой: кварц, кремнезем (диоксидные соединения </w:t>
            </w:r>
            <w:r w:rsidRPr="00050FAA">
              <w:rPr>
                <w:rFonts w:eastAsia="SchoolBookCSanPin-Regular"/>
                <w:lang w:eastAsia="en-US"/>
              </w:rPr>
              <w:lastRenderedPageBreak/>
              <w:t>кремния), корунд (оксид алюминия) и алюмосиликаты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(полевые шпаты, слюда, каолин). Минералы и горные породы. Сера пластическая.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Минеральное волокно — асбест. Значение неорганических природных полимеров в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формировании одной из геологических оболочек Земли — литосферы.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Pr="00A87AC9" w:rsidRDefault="00057C8B">
            <w:pPr>
              <w:rPr>
                <w:lang w:eastAsia="en-US"/>
              </w:rPr>
            </w:pPr>
            <w:r>
              <w:t>октябрь</w:t>
            </w:r>
          </w:p>
        </w:tc>
        <w:tc>
          <w:tcPr>
            <w:tcW w:w="1689" w:type="dxa"/>
          </w:tcPr>
          <w:p w:rsidR="00057C8B" w:rsidRPr="00A87AC9" w:rsidRDefault="00057C8B">
            <w:pPr>
              <w:rPr>
                <w:lang w:eastAsia="en-US"/>
              </w:rPr>
            </w:pPr>
            <w:r w:rsidRPr="00A87AC9">
              <w:rPr>
                <w:lang w:eastAsia="en-US"/>
              </w:rPr>
              <w:t xml:space="preserve">Лекция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7C8B" w:rsidRPr="00EC1955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057C8B" w:rsidRPr="00EC1955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Д.16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  <w:tcBorders>
              <w:top w:val="single" w:sz="4" w:space="0" w:color="auto"/>
            </w:tcBorders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</w:t>
            </w:r>
          </w:p>
          <w:p w:rsidR="00057C8B" w:rsidRPr="00FF2FAF" w:rsidRDefault="00057C8B" w:rsidP="00FE7ADC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18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Способы их получения: реакции полимеризации и реакции поликонденсации. Структуры полимеров: линейные, разветвленные и пространственные. Структурирование полимеров: вулканизация каучуков, дубление белков,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отверждение поликонденсационных полимеров.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Классификация полимеров по различным признакам.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57C8B" w:rsidRPr="00A87AC9" w:rsidRDefault="00057C8B">
            <w:r>
              <w:t xml:space="preserve">Урок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bottom w:val="single" w:sz="4" w:space="0" w:color="auto"/>
            </w:tcBorders>
          </w:tcPr>
          <w:p w:rsidR="00057C8B" w:rsidRPr="00050FAA" w:rsidRDefault="00057C8B" w:rsidP="00A87AC9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 xml:space="preserve">Д.17 </w:t>
            </w:r>
          </w:p>
        </w:tc>
        <w:tc>
          <w:tcPr>
            <w:tcW w:w="1651" w:type="dxa"/>
            <w:gridSpan w:val="7"/>
            <w:tcBorders>
              <w:bottom w:val="single" w:sz="4" w:space="0" w:color="auto"/>
            </w:tcBorders>
          </w:tcPr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</w:t>
            </w:r>
          </w:p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</w:t>
            </w:r>
          </w:p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ЛО.7</w:t>
            </w:r>
          </w:p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ЛО.8</w:t>
            </w:r>
          </w:p>
          <w:p w:rsidR="00057C8B" w:rsidRPr="00050FAA" w:rsidRDefault="00057C8B" w:rsidP="002E723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ЛО.9</w:t>
            </w:r>
          </w:p>
          <w:p w:rsidR="00057C8B" w:rsidRPr="00FF2FAF" w:rsidRDefault="00057C8B" w:rsidP="002E7230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F6162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1.6  </w:t>
            </w:r>
            <w:r w:rsidRPr="009D75DC">
              <w:rPr>
                <w:b/>
                <w:iCs/>
              </w:rPr>
              <w:t>Дисперсные системы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057C8B" w:rsidRPr="00FF2FAF" w:rsidRDefault="00057C8B" w:rsidP="00F6162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057C8B" w:rsidRPr="00FF2FAF" w:rsidRDefault="00057C8B"/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C8B" w:rsidRPr="00FF2FAF" w:rsidRDefault="00057C8B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209" w:type="dxa"/>
            <w:gridSpan w:val="2"/>
          </w:tcPr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дисперсных системах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Классификация дисперсных систем в </w:t>
            </w:r>
            <w:r w:rsidRPr="00050FAA">
              <w:rPr>
                <w:rFonts w:eastAsia="SchoolBookCSanPin-Regular"/>
              </w:rPr>
              <w:lastRenderedPageBreak/>
              <w:t>зависимости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от агрегатного состояния дисперсионной среды и дисперсной фазы, а также по размеру их частиц. Грубодисперсные системы: эмульсии и суспензии. Тонкодисперсные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системы: коллоидные (золи и гели) и истинные (молекулярные, молекулярно-ионные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ионные). Эффект Тиндаля. Коагуляция в коллоидных растворах. Синерезис в гелях.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Урок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lastRenderedPageBreak/>
              <w:t xml:space="preserve">Д.18 </w:t>
            </w:r>
          </w:p>
          <w:p w:rsidR="00057C8B" w:rsidRPr="00FF2FAF" w:rsidRDefault="00057C8B" w:rsidP="004336B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Д.19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  <w:tcBorders>
              <w:top w:val="single" w:sz="4" w:space="0" w:color="auto"/>
            </w:tcBorders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ЛО.10</w:t>
            </w:r>
          </w:p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ЛО.11</w:t>
            </w:r>
          </w:p>
          <w:p w:rsidR="00057C8B" w:rsidRPr="00FF2FAF" w:rsidRDefault="00057C8B" w:rsidP="008E12FF">
            <w:pPr>
              <w:autoSpaceDE w:val="0"/>
              <w:autoSpaceDN w:val="0"/>
              <w:adjustRightInd w:val="0"/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 w:rsidP="008E12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47-53 учебника. Выполнить упр. 4 на </w:t>
            </w:r>
            <w:r>
              <w:rPr>
                <w:bCs/>
              </w:rPr>
              <w:lastRenderedPageBreak/>
              <w:t>с.53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20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50FAA">
              <w:rPr>
                <w:b/>
                <w:bCs/>
              </w:rPr>
              <w:t>Значение дисперсных систем в живой и неживой природе и практической жизни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человека</w:t>
            </w:r>
            <w:r w:rsidRPr="00050FAA">
              <w:rPr>
                <w:rFonts w:eastAsia="SchoolBookCSanPin-Regular"/>
              </w:rPr>
              <w:t>. Эмульсии и суспензии в строительстве, пищевой и медицинской промышленности, косметике. Биологические, медицинские и технологические золи. Значение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гелей в организации живой материи. Биологические, пищевые, медицинские, косметические гели. Синерезис как фактор, определяющий срок годности продукции на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lastRenderedPageBreak/>
              <w:t>основе гелей. Свертывание крови как биологический синерезис, его значение.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57C8B" w:rsidRPr="00FF2FAF" w:rsidRDefault="00057C8B">
            <w:r>
              <w:t xml:space="preserve">Семинар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bottom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51" w:type="dxa"/>
            <w:gridSpan w:val="7"/>
            <w:tcBorders>
              <w:bottom w:val="single" w:sz="4" w:space="0" w:color="auto"/>
            </w:tcBorders>
          </w:tcPr>
          <w:p w:rsidR="00057C8B" w:rsidRPr="00050FAA" w:rsidRDefault="00057C8B" w:rsidP="008E12F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ЛО.12</w:t>
            </w:r>
          </w:p>
          <w:p w:rsidR="00057C8B" w:rsidRPr="00050FAA" w:rsidRDefault="00057C8B" w:rsidP="008E12F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ЛО.13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i/>
                <w:lang w:eastAsia="en-US"/>
              </w:rPr>
            </w:pPr>
            <w:r>
              <w:rPr>
                <w:b/>
                <w:iCs/>
              </w:rPr>
              <w:lastRenderedPageBreak/>
              <w:t>Тема 1</w:t>
            </w:r>
            <w:r w:rsidRPr="009D75DC">
              <w:rPr>
                <w:b/>
                <w:iCs/>
              </w:rPr>
              <w:t>.7. Химические реакции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209" w:type="dxa"/>
            <w:gridSpan w:val="2"/>
          </w:tcPr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химических реакций в органической и неорганической химии</w:t>
            </w:r>
            <w:r w:rsidRPr="00050FAA">
              <w:rPr>
                <w:rFonts w:eastAsia="SchoolBookCSanPin-Regular"/>
              </w:rPr>
              <w:t>. Понятие о химической реакции. Реакции, идущие без изменения качественного состава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веществ: аллотропизация и изомеризация. Реакции, идущие с изменением состава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веществ: по числу и характеру реагирующих и образующихся веществ (разложения, соединения, замещения, обмена); по изменению степеней окисления элементов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(окислительно-восстановительные и неокислительно-восстановительные реакции); по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тепловому эффекту (экзо- и эндотермические); по фазе (гомо- и гетерогенные); по направлению (обратимые и необратимые); по </w:t>
            </w:r>
            <w:r w:rsidRPr="00050FAA">
              <w:rPr>
                <w:rFonts w:eastAsia="SchoolBookCSanPin-Regular"/>
              </w:rPr>
              <w:lastRenderedPageBreak/>
              <w:t>использованию катализатора (каталитические и некаталитические); по механизму (радикальные, молекулярные и ионные).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Урок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</w:tcBorders>
          </w:tcPr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 xml:space="preserve">Д.21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  <w:tcBorders>
              <w:top w:val="single" w:sz="4" w:space="0" w:color="auto"/>
            </w:tcBorders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ЛО.14</w:t>
            </w:r>
          </w:p>
          <w:p w:rsidR="00057C8B" w:rsidRPr="00FF2FAF" w:rsidRDefault="00057C8B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057C8B" w:rsidRPr="00FF2FAF" w:rsidRDefault="00057C8B" w:rsidP="005864C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228-230 учебника. Выполнить упр. 2,6 на с.230-231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22</w:t>
            </w:r>
          </w:p>
        </w:tc>
        <w:tc>
          <w:tcPr>
            <w:tcW w:w="3209" w:type="dxa"/>
            <w:gridSpan w:val="2"/>
          </w:tcPr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Вероятность протекания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Внутренняя энергия, энтальпия. Тепловой эффект химических реакций. Термохимические уравнения. Стандартная энтальпия реакций и образования веществ. Закон Г. И. Гесса и его следствия. Энтропия.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Лекция </w:t>
            </w:r>
          </w:p>
        </w:tc>
        <w:tc>
          <w:tcPr>
            <w:tcW w:w="1134" w:type="dxa"/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FF2FAF" w:rsidRDefault="00057C8B" w:rsidP="008E12F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Д.24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</w:tcPr>
          <w:p w:rsidR="00057C8B" w:rsidRPr="00050FAA" w:rsidRDefault="00057C8B" w:rsidP="00EF6B2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ЛО.15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23-24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Скорость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скорости реакций. Скорость гомо- 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гетерогенной реакции. Энергия активации.</w:t>
            </w:r>
          </w:p>
          <w:p w:rsidR="00057C8B" w:rsidRPr="00B71216" w:rsidRDefault="00057C8B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Факторы, влияющие на скорость химической реакции. Природа реагирующих веществ. Температура (закон Вант—Гоффа). Концентрация. Катализаторы и катализ: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гомо- и гетерогенный, их механизмы. Ферменты, их сравнение с неорганическими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lastRenderedPageBreak/>
              <w:t>катализаторами. Зависимость скорости реакций от поверхности соприкосновения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реагирующих веществ.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288" w:type="dxa"/>
          </w:tcPr>
          <w:p w:rsidR="00057C8B" w:rsidRDefault="00057C8B">
            <w:r>
              <w:t>октябрь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Урок </w:t>
            </w:r>
          </w:p>
        </w:tc>
        <w:tc>
          <w:tcPr>
            <w:tcW w:w="1134" w:type="dxa"/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EC1955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5864C9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Pr="00B71216" w:rsidRDefault="00057C8B" w:rsidP="000050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Заполнение таблицы «Факторы, влияющие на скорость химических реакций»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997F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231-236 учебника. Выполнить упр. 2,6 на с.236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25-26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Обратимость химических реакций. Химическое равновесие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химическом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равновесии. Равновесные концентрации. Динамичность химического равновесия.</w:t>
            </w:r>
          </w:p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Факторы, влияющие на смещение равновесия: концентрация, давление, температура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(принцип Ле Шателье).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кластера «</w:t>
            </w:r>
            <w:r w:rsidRPr="00050FAA">
              <w:rPr>
                <w:rFonts w:eastAsia="SchoolBookCSanPin-Regular"/>
              </w:rPr>
              <w:t>Факторы, влияющие на смещение равновесия</w:t>
            </w:r>
            <w:r>
              <w:rPr>
                <w:rFonts w:eastAsia="SchoolBookCSanPin-Regular"/>
              </w:rPr>
              <w:t>»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997FE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236 -239 учебника. Выполнить упр. 3,5 на с.240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e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99597A">
              <w:rPr>
                <w:b/>
                <w:iCs/>
              </w:rPr>
              <w:t>.8. Растворы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10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27-28</w:t>
            </w:r>
          </w:p>
        </w:tc>
        <w:tc>
          <w:tcPr>
            <w:tcW w:w="3209" w:type="dxa"/>
            <w:gridSpan w:val="2"/>
          </w:tcPr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растворах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Физико-химическая природа растворения и растворов.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Взаимодействие растворителя и растворенного вещества. Растворимость веществ.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Способы выражения концентрации растворов: массовая доля растворенного вещества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(процентная), молярная.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9764F1">
            <w:pPr>
              <w:rPr>
                <w:bCs/>
              </w:rPr>
            </w:pPr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9764F1">
            <w:pPr>
              <w:rPr>
                <w:lang w:eastAsia="en-US"/>
              </w:rPr>
            </w:pPr>
            <w:r>
              <w:rPr>
                <w:bCs/>
              </w:rPr>
              <w:t xml:space="preserve">Практикум 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Д.31</w:t>
            </w:r>
            <w:r w:rsidRPr="00050FAA">
              <w:rPr>
                <w:rFonts w:eastAsia="SchoolBookCSanPin-Regular"/>
              </w:rPr>
              <w:t>.</w:t>
            </w:r>
          </w:p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51" w:type="dxa"/>
            <w:gridSpan w:val="7"/>
          </w:tcPr>
          <w:p w:rsidR="00057C8B" w:rsidRPr="00FF2FAF" w:rsidRDefault="00057C8B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Решение задач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48-49 учебника. Выполнить упр. 4 на с.53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209" w:type="dxa"/>
            <w:gridSpan w:val="2"/>
          </w:tcPr>
          <w:p w:rsidR="00057C8B" w:rsidRPr="004947C3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r>
              <w:rPr>
                <w:rFonts w:eastAsia="SchoolBookCSanPin-Regular"/>
                <w:b/>
                <w:bCs/>
                <w:iCs/>
              </w:rPr>
              <w:t>ПР № 3</w:t>
            </w:r>
            <w:r w:rsidRPr="004947C3">
              <w:rPr>
                <w:rFonts w:eastAsia="SchoolBookCSanPin-Regular"/>
                <w:b/>
                <w:bCs/>
                <w:iCs/>
              </w:rPr>
              <w:t>:</w:t>
            </w:r>
          </w:p>
          <w:p w:rsidR="00057C8B" w:rsidRPr="00FF2FAF" w:rsidRDefault="00057C8B" w:rsidP="00403203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rFonts w:eastAsia="SchoolBookCSanPin-Regular"/>
              </w:rPr>
              <w:t xml:space="preserve">Приготовление растворов </w:t>
            </w:r>
            <w:r w:rsidRPr="00050FAA">
              <w:rPr>
                <w:rFonts w:eastAsia="SchoolBookCSanPin-Regular"/>
              </w:rPr>
              <w:lastRenderedPageBreak/>
              <w:t>различных видов концентрации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 w:rsidP="004947C3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4947C3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rFonts w:eastAsia="SchoolBookCSanPin-Regular"/>
                <w:b/>
                <w:bCs/>
                <w:iCs/>
              </w:rPr>
              <w:t>ПР</w:t>
            </w:r>
            <w:r w:rsidRPr="004947C3">
              <w:rPr>
                <w:rFonts w:eastAsia="SchoolBookCSanPin-Regular"/>
                <w:b/>
                <w:bCs/>
                <w:iCs/>
              </w:rPr>
              <w:t xml:space="preserve"> № </w:t>
            </w:r>
            <w:r>
              <w:rPr>
                <w:rFonts w:eastAsia="SchoolBookCSanPin-Regular"/>
                <w:b/>
                <w:bCs/>
                <w:iCs/>
              </w:rPr>
              <w:t>3</w:t>
            </w:r>
          </w:p>
        </w:tc>
        <w:tc>
          <w:tcPr>
            <w:tcW w:w="2375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30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Теория электролитической диссоциации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диссоциации веществ с различными типами химических связей. Вклад русских ученых в развитие представлений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 электролитической диссоциации. Основные положения теории электролитической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диссоциации. Степень электролитической диссоциации и факторы ее зависимости.</w:t>
            </w:r>
          </w:p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Сильные и средние электролиты.</w:t>
            </w:r>
          </w:p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Диссоциация воды. Водородный показатель. Среда водных растворов электролитов.</w:t>
            </w:r>
          </w:p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 обмена в водных растворах электролитов.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EF6B2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Д.29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F6B24">
            <w:pPr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Д.30</w:t>
            </w:r>
          </w:p>
        </w:tc>
        <w:tc>
          <w:tcPr>
            <w:tcW w:w="1651" w:type="dxa"/>
            <w:gridSpan w:val="7"/>
          </w:tcPr>
          <w:p w:rsidR="00057C8B" w:rsidRPr="00050FAA" w:rsidRDefault="00057C8B" w:rsidP="007A384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ЛО.16</w:t>
            </w:r>
          </w:p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ионных уравнений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54-59 учебника. Выполнить упр. 7 на с.60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Гидролиз как обменный процесс</w:t>
            </w:r>
            <w:r w:rsidRPr="00050FAA">
              <w:rPr>
                <w:rFonts w:eastAsia="SchoolBookCSanPin-Regular"/>
              </w:rPr>
              <w:t>. Необратимый гидролиз органических и неорганических соединений и его значение в практической деятельности человека.</w:t>
            </w:r>
          </w:p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Обратимый гидролиз солей. Ступенчатый гидролиз. Практическое применение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гидролиза.</w:t>
            </w:r>
          </w:p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Гидролиз органических веществ (белков, жиров, углеводов, полинуклеотидов,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АТФ) и его биологическое и практическое значение. Омыление жиров. Реакция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этерификации.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7A3847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7A3847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7A3847" w:rsidRDefault="00057C8B" w:rsidP="007A3847">
            <w:pPr>
              <w:rPr>
                <w:b/>
                <w:lang w:eastAsia="en-US"/>
              </w:rPr>
            </w:pPr>
            <w:r>
              <w:rPr>
                <w:rFonts w:eastAsia="SchoolBookCSanPin-Regular"/>
                <w:b/>
              </w:rPr>
              <w:t>Д.35</w:t>
            </w:r>
          </w:p>
        </w:tc>
        <w:tc>
          <w:tcPr>
            <w:tcW w:w="1651" w:type="dxa"/>
            <w:gridSpan w:val="7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уравнений гидролиза солей.</w:t>
            </w:r>
          </w:p>
        </w:tc>
        <w:tc>
          <w:tcPr>
            <w:tcW w:w="2375" w:type="dxa"/>
            <w:gridSpan w:val="3"/>
          </w:tcPr>
          <w:p w:rsidR="00057C8B" w:rsidRPr="00FF2FAF" w:rsidRDefault="00057C8B" w:rsidP="007A38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294-298 учебника. Выполнить упр. 4 на с.299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99597A" w:rsidRDefault="00057C8B" w:rsidP="00403203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</w:t>
            </w:r>
            <w:r w:rsidRPr="0099597A">
              <w:rPr>
                <w:b/>
                <w:iCs/>
              </w:rPr>
              <w:t>.9. Окислительно-восстановительные реакции.</w:t>
            </w:r>
          </w:p>
          <w:p w:rsidR="00057C8B" w:rsidRPr="00FF2FAF" w:rsidRDefault="00057C8B" w:rsidP="00403203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99597A">
              <w:rPr>
                <w:b/>
                <w:iCs/>
              </w:rPr>
              <w:t>Электрохимические процессы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88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10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209" w:type="dxa"/>
            <w:gridSpan w:val="2"/>
          </w:tcPr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Окислительно-восстановительные реакции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Степень окисления. Восстановители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окислители. Окисление и восстановление. Важнейшие окислители и восстановители. Восстановительные свойства металлов — простых веществ. Окислительные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восстановительные свойства неметаллов — простых веществ. Восстановительные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свойства веществ, образованных элементами в низшей (отрицательной) </w:t>
            </w:r>
            <w:r w:rsidRPr="00050FAA">
              <w:rPr>
                <w:rFonts w:eastAsia="SchoolBookCSanPin-Regular"/>
              </w:rPr>
              <w:lastRenderedPageBreak/>
              <w:t>степени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окисления. Окислительные свойства веществ, образованных элементами в высшей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(положительной) степени окисления. Окислительные и восстановительные свойства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веществ, образованных элементами в промежуточных степенях окисления.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7A384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ЛО.17</w:t>
            </w:r>
          </w:p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240-244 учебника. Выполнить упр. 6 на с.244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34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окислительно-восстановительных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Реакции межатомного и межмолекулярного окисления-восстановления. Реакции внутримолекулярного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окисления-восстановления. Реакции самоокисления-самовосстановления (диспропорционирования).</w:t>
            </w:r>
          </w:p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Методы составления уравнений окислительно-восстановительных реакций. Метод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электронного баланса. Влияние среды на протекание окислительно-восстановительных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процессов.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Д.39</w:t>
            </w:r>
            <w:r w:rsidRPr="00050FAA">
              <w:rPr>
                <w:rFonts w:eastAsia="SchoolBookCSanPin-Regular"/>
              </w:rPr>
              <w:t>.</w:t>
            </w:r>
          </w:p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ЛО.18</w:t>
            </w:r>
          </w:p>
          <w:p w:rsidR="00057C8B" w:rsidRPr="00050FAA" w:rsidRDefault="00057C8B" w:rsidP="0020196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ЛО.19</w:t>
            </w:r>
          </w:p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35</w:t>
            </w:r>
          </w:p>
        </w:tc>
        <w:tc>
          <w:tcPr>
            <w:tcW w:w="3209" w:type="dxa"/>
            <w:gridSpan w:val="2"/>
          </w:tcPr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Химические источники тока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Электродные потенциалы. Ряд стандартных электродных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потенциалов (электрохимический ряд напряжений металлов). Гальванические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элементы и принципы их работы. Составление гальванических элементов. Образование гальванических пар при химических процессах. Гальванические элементы, применяемые в жизни: свинцовая аккумуляторная батарея, никель-кадмиевые батареи,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топливные элементы.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7A384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50FAA">
              <w:rPr>
                <w:rFonts w:eastAsia="SchoolBookCSanPin-Regular"/>
              </w:rPr>
              <w:t>Составление гальванических элементов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36-37</w:t>
            </w:r>
          </w:p>
        </w:tc>
        <w:tc>
          <w:tcPr>
            <w:tcW w:w="3209" w:type="dxa"/>
            <w:gridSpan w:val="2"/>
          </w:tcPr>
          <w:p w:rsidR="00057C8B" w:rsidRPr="00403203" w:rsidRDefault="00057C8B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Электролиз расплавов и водных растворов электролитов</w:t>
            </w:r>
            <w:r w:rsidRPr="00050FAA">
              <w:rPr>
                <w:rFonts w:eastAsia="SchoolBookCSanPin-Regular"/>
              </w:rPr>
              <w:t>. Процессы, происходящие на катоде и аноде. Уравнения электрохимических процессов. Электролиз водных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растворов с инертными электродами. Электролиз водных растворов с растворимыми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электродами. Практическое применение электролиза.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057C8B" w:rsidRDefault="00057C8B" w:rsidP="001F12CC">
            <w:r>
              <w:t>ноябрь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0050E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0050E1">
            <w:pPr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FF2FAF" w:rsidRDefault="00057C8B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</w:rPr>
              <w:t>Составлении уравнений</w:t>
            </w:r>
            <w:r w:rsidRPr="00050FAA">
              <w:rPr>
                <w:rFonts w:eastAsia="SchoolBookCSanPin-Regular"/>
              </w:rPr>
              <w:t xml:space="preserve"> электрохимических процессов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245-250 учебника. Выполнить упр. 8 на с.251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e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000109">
              <w:rPr>
                <w:b/>
                <w:iCs/>
              </w:rPr>
              <w:t>.10. Классификация веществ. Простые вещества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333" w:type="dxa"/>
            <w:gridSpan w:val="14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209" w:type="dxa"/>
            <w:gridSpan w:val="2"/>
          </w:tcPr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неорганических веществ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Простые и сложные вещества. Оксиды,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классификация. Гидроксиды (основания, кислородсодержащие кислоты, амфотерные гидроксиды). Кислоты, их классификация. Основания, их классификация.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Соли средние, кислые, оснóовные и комплексные.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589A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Д.44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76" w:type="dxa"/>
            <w:gridSpan w:val="9"/>
          </w:tcPr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ЛО.20</w:t>
            </w:r>
          </w:p>
          <w:p w:rsidR="00057C8B" w:rsidRPr="00050FAA" w:rsidRDefault="00057C8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ЛО.21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252-259 учебника. Выполнить упр. 2,6 на с.230-231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209" w:type="dxa"/>
            <w:gridSpan w:val="2"/>
          </w:tcPr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металлов в периодической системе и особенности строения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атомов. Простые вещества — металлы: строение кристаллов и металлическая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химическая связь. Общие физические свойства металлов и их восстановительные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свойства: взаимодействие с неметаллами (кислородом, галогенами, серой, азотом,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водородом), водой, кислотами, растворами солей, органическими </w:t>
            </w:r>
            <w:r w:rsidRPr="00050FAA">
              <w:rPr>
                <w:rFonts w:eastAsia="SchoolBookCSanPin-Regular"/>
              </w:rPr>
              <w:lastRenderedPageBreak/>
              <w:t>веществами (спиртами, галогеналканами, фенолом, кислотами), щелочами. Оксиды и гидроксиды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металлов. Зависимость свойств этих соединений от степеней окисления металлов.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металлов в природе и жизни организмов.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Д.48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76" w:type="dxa"/>
            <w:gridSpan w:val="9"/>
          </w:tcPr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ЛО.26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ЛО.28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ЛО.29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264-267 учебника. Выполнить упр. 4 на с.267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40</w:t>
            </w:r>
          </w:p>
        </w:tc>
        <w:tc>
          <w:tcPr>
            <w:tcW w:w="3209" w:type="dxa"/>
            <w:gridSpan w:val="2"/>
          </w:tcPr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Коррозия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коррозии. Химическая коррозия. Электрохимическая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коррозия. Способы защиты металлов от коррозии.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F12CC"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1F12CC">
            <w:pPr>
              <w:rPr>
                <w:lang w:eastAsia="en-US"/>
              </w:rPr>
            </w:pPr>
            <w:r>
              <w:t>Урок</w:t>
            </w:r>
          </w:p>
        </w:tc>
        <w:tc>
          <w:tcPr>
            <w:tcW w:w="1134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Д.49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B15AA8">
            <w:pPr>
              <w:rPr>
                <w:lang w:eastAsia="en-US"/>
              </w:rPr>
            </w:pPr>
          </w:p>
        </w:tc>
        <w:tc>
          <w:tcPr>
            <w:tcW w:w="1776" w:type="dxa"/>
            <w:gridSpan w:val="9"/>
          </w:tcPr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209" w:type="dxa"/>
            <w:gridSpan w:val="2"/>
          </w:tcPr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Общие способы получения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Металлы в природе. Металлургия и ее виды: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пиро-, гидро- и электрометаллургия. Электролиз расплавов и растворов соединений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 и его практическое значение.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Pr="00FF2FAF" w:rsidRDefault="00057C8B" w:rsidP="003D4D8D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3D4D8D">
            <w:pPr>
              <w:rPr>
                <w:lang w:eastAsia="en-US"/>
              </w:rPr>
            </w:pPr>
            <w:r w:rsidRPr="00FF2FAF">
              <w:rPr>
                <w:bCs/>
              </w:rPr>
              <w:t>Семинар</w:t>
            </w:r>
            <w:r>
              <w:rPr>
                <w:bCs/>
              </w:rPr>
              <w:t xml:space="preserve"> </w:t>
            </w:r>
          </w:p>
        </w:tc>
        <w:tc>
          <w:tcPr>
            <w:tcW w:w="1134" w:type="dxa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76" w:type="dxa"/>
            <w:gridSpan w:val="9"/>
          </w:tcPr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ЛО.22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Default="00057C8B" w:rsidP="000050E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261-264 учебника. Выполнить упр. 5 на с.267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Неметаллы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неметаллов в Периодической системе, особенности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строения их атомов. Электроотрицательность.</w:t>
            </w:r>
          </w:p>
          <w:p w:rsidR="00057C8B" w:rsidRPr="00050FA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Благородные газы. </w:t>
            </w:r>
            <w:r w:rsidRPr="00050FAA">
              <w:rPr>
                <w:rFonts w:eastAsia="SchoolBookCSanPin-Regular"/>
              </w:rPr>
              <w:lastRenderedPageBreak/>
              <w:t>Электронное строение атомов благородных газов и особенности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химических и физических свойств.</w:t>
            </w:r>
          </w:p>
          <w:p w:rsidR="00057C8B" w:rsidRPr="00D1402A" w:rsidRDefault="00057C8B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Неметаллы — простые вещества. Их атомное и молекулярное строение их. Аллотропия. Химические свойства неметаллов. Окислительные свойства: взаимодействие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металлами, водородом, менее электроотрицательными неметаллами, некоторыми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сложными веществами. Восстановительные свойства неметаллов в реакциях с фтором,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кислородом, сложными веществами — окислителями (азотной и серной кислотами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др.).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 w:rsidP="003D4D8D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689" w:type="dxa"/>
          </w:tcPr>
          <w:p w:rsidR="00057C8B" w:rsidRPr="00FF2FAF" w:rsidRDefault="00057C8B" w:rsidP="003D4D8D">
            <w:pPr>
              <w:rPr>
                <w:lang w:eastAsia="en-US"/>
              </w:rPr>
            </w:pPr>
            <w:r>
              <w:rPr>
                <w:bCs/>
              </w:rPr>
              <w:t xml:space="preserve">Урок </w:t>
            </w:r>
          </w:p>
        </w:tc>
        <w:tc>
          <w:tcPr>
            <w:tcW w:w="1134" w:type="dxa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307" w:type="dxa"/>
            <w:gridSpan w:val="4"/>
          </w:tcPr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Д.55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76" w:type="dxa"/>
            <w:gridSpan w:val="9"/>
          </w:tcPr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ЛО.23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ЛО.24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ЛО.25</w:t>
            </w:r>
          </w:p>
          <w:p w:rsidR="00057C8B" w:rsidRPr="00050FAA" w:rsidRDefault="00057C8B" w:rsidP="00B15AA8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ЛО.27</w:t>
            </w:r>
          </w:p>
          <w:p w:rsidR="00057C8B" w:rsidRPr="00FF2FAF" w:rsidRDefault="00057C8B" w:rsidP="00B15AA8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  <w:p w:rsidR="00057C8B" w:rsidRDefault="00057C8B" w:rsidP="003D4D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268-272 учебника. Выполнить упр. 1 на с.272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61620" w:rsidRDefault="00057C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61620">
              <w:rPr>
                <w:b/>
                <w:iCs/>
              </w:rPr>
              <w:lastRenderedPageBreak/>
              <w:t>1.11. Основные классы неорганических и органических соединений</w:t>
            </w:r>
          </w:p>
        </w:tc>
        <w:tc>
          <w:tcPr>
            <w:tcW w:w="860" w:type="dxa"/>
          </w:tcPr>
          <w:p w:rsidR="00057C8B" w:rsidRPr="00F61620" w:rsidRDefault="00057C8B">
            <w:pPr>
              <w:rPr>
                <w:b/>
                <w:lang w:eastAsia="en-US"/>
              </w:rPr>
            </w:pPr>
            <w:r w:rsidRPr="00F61620">
              <w:rPr>
                <w:b/>
                <w:lang w:eastAsia="en-US"/>
              </w:rPr>
              <w:t>6</w:t>
            </w:r>
          </w:p>
        </w:tc>
        <w:tc>
          <w:tcPr>
            <w:tcW w:w="1288" w:type="dxa"/>
          </w:tcPr>
          <w:p w:rsidR="00057C8B" w:rsidRPr="00FF2FAF" w:rsidRDefault="00057C8B"/>
        </w:tc>
        <w:tc>
          <w:tcPr>
            <w:tcW w:w="1689" w:type="dxa"/>
          </w:tcPr>
          <w:p w:rsidR="00057C8B" w:rsidRPr="00FF2FAF" w:rsidRDefault="00057C8B"/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032" w:type="dxa"/>
            <w:gridSpan w:val="11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Водородные соединения неметаллов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Получение аммиака и хлороводорода синтезом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косвенно. Физические свойства. Отношение к воде: кислотно-основные </w:t>
            </w:r>
            <w:r w:rsidRPr="00050FAA">
              <w:rPr>
                <w:rFonts w:eastAsia="SchoolBookCSanPin-Regular"/>
              </w:rPr>
              <w:lastRenderedPageBreak/>
              <w:t>свойства.</w:t>
            </w:r>
          </w:p>
          <w:p w:rsidR="00057C8B" w:rsidRPr="004947C3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r>
              <w:rPr>
                <w:rFonts w:eastAsia="SchoolBookCSanPin-Regular"/>
                <w:b/>
                <w:bCs/>
                <w:iCs/>
              </w:rPr>
              <w:t>ПР № 4</w:t>
            </w:r>
          </w:p>
          <w:p w:rsidR="00057C8B" w:rsidRPr="00050FAA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хлороводорода и соляной кислоты, их свойства.</w:t>
            </w:r>
          </w:p>
          <w:p w:rsidR="00057C8B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 xml:space="preserve">ПР № 5 </w:t>
            </w:r>
          </w:p>
          <w:p w:rsidR="00057C8B" w:rsidRPr="00F61620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аммиака, его свойства.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 w:rsidP="004947C3"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 w:rsidP="004947C3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FF589A" w:rsidRDefault="00057C8B" w:rsidP="006E39D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56" w:type="dxa"/>
            <w:gridSpan w:val="8"/>
          </w:tcPr>
          <w:p w:rsidR="00057C8B" w:rsidRDefault="00057C8B" w:rsidP="006E39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ПР</w:t>
            </w:r>
            <w:r w:rsidRPr="0074282A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4</w:t>
            </w:r>
          </w:p>
          <w:p w:rsidR="00057C8B" w:rsidRPr="0074282A" w:rsidRDefault="00057C8B" w:rsidP="006E39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="SchoolBookCSanPin-Regular"/>
                <w:b/>
              </w:rPr>
              <w:t>ПР № 5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4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Оксиды и ангидриды карбоновых кислот</w:t>
            </w:r>
            <w:r w:rsidRPr="00050FAA">
              <w:rPr>
                <w:rFonts w:eastAsia="SchoolBookCSanPin-Regular"/>
              </w:rPr>
              <w:t>. Несолеобразующие и солеобразующие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оксиды. Кислотные оксиды, их свойства. Осноóвные оксиды, их свойства. Амфотерные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оксиды, их свойства. Зависимость свойств оксидов металлов от степени окисления.</w:t>
            </w:r>
          </w:p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Ангидриды карбоновых кислот как аналоги кислотных оксидов.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9764F1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 w:rsidP="009764F1">
            <w:r>
              <w:rPr>
                <w:bCs/>
              </w:rPr>
              <w:t xml:space="preserve">Лекция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050FAA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589A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CC1DA3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ЛО.30</w:t>
            </w:r>
          </w:p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A6570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Работа с конспектом </w:t>
            </w:r>
            <w:r>
              <w:rPr>
                <w:bCs/>
              </w:rPr>
              <w:t>Прочитать с. 273-276 учебника. Выполнить упр. 8,9 на с.276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09" w:type="dxa"/>
            <w:gridSpan w:val="2"/>
          </w:tcPr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Кислоты органические и неорганические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Кислоты в свете теории электролитической диссоциации. Кислоты в свете протолитической теории. Классификация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органических и неорганических кислот. Общие свойства кислот: </w:t>
            </w:r>
            <w:r w:rsidRPr="00050FAA">
              <w:rPr>
                <w:rFonts w:eastAsia="SchoolBookCSanPin-Regular"/>
              </w:rPr>
              <w:lastRenderedPageBreak/>
              <w:t>взаимодействие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 с металлами, оснóовными и амфотерными оксидами и гидроксидами, солями, образование сложных эфиров. Особенности свойств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концентрированной серной и азотной кислот.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 w:rsidP="009764F1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 w:rsidP="009764F1">
            <w:r>
              <w:rPr>
                <w:bCs/>
              </w:rPr>
              <w:t xml:space="preserve">Урок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589A" w:rsidRDefault="00057C8B" w:rsidP="00CC1DA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CC1DA3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ЛО.31</w:t>
            </w:r>
          </w:p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A6570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Работа с конспектом </w:t>
            </w:r>
            <w:r>
              <w:rPr>
                <w:bCs/>
              </w:rPr>
              <w:t>Прочитать с. 277-282 учебника. Выполнить упр. 3 на с.282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4</w:t>
            </w: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  <w:gridSpan w:val="2"/>
          </w:tcPr>
          <w:p w:rsidR="00057C8B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Основания органические и неорганические</w:t>
            </w:r>
            <w:r w:rsidRPr="00050FAA">
              <w:rPr>
                <w:rFonts w:eastAsia="SchoolBookCSanPin-Regular"/>
              </w:rPr>
              <w:t>. Основания в свете теории электролитической диссоциации. Основания в свете протолитической теории. Классификация органических и неорганических оснований. Химические свойства щелочей 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нерастворимых оснований. Свойства бескислородных оснований: аммиака и аминов.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Взаимное влияние атомов в молекуле анилина.</w:t>
            </w:r>
          </w:p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Амфотерные органические и неорганические соединения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Амфотерные основания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 свете протолитической теории. Амфотерность оксидов и </w:t>
            </w:r>
            <w:r w:rsidRPr="00050FAA">
              <w:rPr>
                <w:rFonts w:eastAsia="SchoolBookCSanPin-Regular"/>
              </w:rPr>
              <w:lastRenderedPageBreak/>
              <w:t>гидроксидов переходных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металлов: взаимодействие с кислотами и щелочами.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Д.59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6570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Д.61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6570A">
            <w:pPr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ЛО.32</w:t>
            </w:r>
          </w:p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ЛО.33</w:t>
            </w:r>
          </w:p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ЛО.34</w:t>
            </w:r>
          </w:p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4E280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Работа с конспектом </w:t>
            </w:r>
            <w:r>
              <w:rPr>
                <w:bCs/>
              </w:rPr>
              <w:t>Прочитать с. 283-287 учебника. Выполнить упр. 5 на с.288</w:t>
            </w:r>
          </w:p>
          <w:p w:rsidR="00057C8B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4</w:t>
            </w: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09" w:type="dxa"/>
            <w:gridSpan w:val="2"/>
          </w:tcPr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Style w:val="c2"/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Соли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и химические свойства солей. Особенности свойств солей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ЛО.35</w:t>
            </w:r>
          </w:p>
          <w:p w:rsidR="00057C8B" w:rsidRPr="00050FAA" w:rsidRDefault="00057C8B" w:rsidP="00A6570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ЛО.36</w:t>
            </w:r>
          </w:p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Работа с конспектом </w:t>
            </w:r>
            <w:r>
              <w:rPr>
                <w:bCs/>
              </w:rPr>
              <w:t>Прочитать с. 288-293 учебника. Выполнить упр. 1 на с.293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Генетическая связь между классами органических и неорганических соединений</w:t>
            </w:r>
            <w:r w:rsidRPr="00050FAA">
              <w:rPr>
                <w:rFonts w:eastAsia="SchoolBookCSanPin-Regular"/>
              </w:rPr>
              <w:t>.</w:t>
            </w:r>
          </w:p>
          <w:p w:rsidR="00057C8B" w:rsidRPr="00F61620" w:rsidRDefault="00057C8B" w:rsidP="00F6162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Понятие о генетической связи и генетических рядах в неорганической и органической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химии. Генетические ряды металла (на примере кальция и железа), неметалла (серы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кремния), переходного элемента (цинка). Генетические ряды и генетическая связь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органической химии. Единство мира веществ.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t>январь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76" w:type="dxa"/>
            <w:gridSpan w:val="3"/>
          </w:tcPr>
          <w:p w:rsidR="00057C8B" w:rsidRPr="00FF2FAF" w:rsidRDefault="00057C8B" w:rsidP="000F6D23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Д.62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6570A">
            <w:pPr>
              <w:rPr>
                <w:lang w:eastAsia="en-US"/>
              </w:rPr>
            </w:pPr>
          </w:p>
        </w:tc>
        <w:tc>
          <w:tcPr>
            <w:tcW w:w="1756" w:type="dxa"/>
            <w:gridSpan w:val="8"/>
          </w:tcPr>
          <w:p w:rsidR="00057C8B" w:rsidRPr="00FF2FAF" w:rsidRDefault="00057C8B">
            <w:pPr>
              <w:rPr>
                <w:lang w:eastAsia="en-US"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i/>
                <w:lang w:eastAsia="en-US"/>
              </w:rPr>
            </w:pPr>
            <w:r>
              <w:rPr>
                <w:b/>
                <w:iCs/>
              </w:rPr>
              <w:t>1</w:t>
            </w:r>
            <w:r w:rsidRPr="00AD1C7E">
              <w:rPr>
                <w:b/>
                <w:iCs/>
              </w:rPr>
              <w:t>.12. Химия элементов</w:t>
            </w:r>
          </w:p>
        </w:tc>
        <w:tc>
          <w:tcPr>
            <w:tcW w:w="860" w:type="dxa"/>
          </w:tcPr>
          <w:p w:rsidR="00057C8B" w:rsidRPr="00DC5B3C" w:rsidRDefault="00057C8B">
            <w:pPr>
              <w:rPr>
                <w:b/>
                <w:lang w:eastAsia="en-US"/>
              </w:rPr>
            </w:pPr>
            <w:r w:rsidRPr="00DC5B3C">
              <w:rPr>
                <w:b/>
                <w:lang w:eastAsia="en-US"/>
              </w:rPr>
              <w:t>6</w:t>
            </w:r>
          </w:p>
        </w:tc>
        <w:tc>
          <w:tcPr>
            <w:tcW w:w="1288" w:type="dxa"/>
          </w:tcPr>
          <w:p w:rsidR="00057C8B" w:rsidRPr="00FF2FAF" w:rsidRDefault="00057C8B"/>
        </w:tc>
        <w:tc>
          <w:tcPr>
            <w:tcW w:w="1689" w:type="dxa"/>
          </w:tcPr>
          <w:p w:rsidR="00057C8B" w:rsidRPr="00FF2FAF" w:rsidRDefault="00057C8B"/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032" w:type="dxa"/>
            <w:gridSpan w:val="11"/>
          </w:tcPr>
          <w:p w:rsidR="00057C8B" w:rsidRPr="00FF2FAF" w:rsidRDefault="00057C8B" w:rsidP="006E39D6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DC5B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4</w:t>
            </w:r>
            <w:r>
              <w:rPr>
                <w:rFonts w:eastAsiaTheme="minorHAnsi"/>
                <w:bCs/>
                <w:lang w:eastAsia="en-US"/>
              </w:rPr>
              <w:t>9-50</w:t>
            </w:r>
          </w:p>
        </w:tc>
        <w:tc>
          <w:tcPr>
            <w:tcW w:w="3209" w:type="dxa"/>
            <w:gridSpan w:val="2"/>
          </w:tcPr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DC5B3C">
              <w:rPr>
                <w:b/>
                <w:iCs/>
              </w:rPr>
              <w:t>s-Элементы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Водород</w:t>
            </w:r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Двойственное положение водорода в периодической системе. </w:t>
            </w:r>
            <w:r w:rsidRPr="00050FAA">
              <w:rPr>
                <w:rFonts w:eastAsia="SchoolBookCSanPin-Regular"/>
              </w:rPr>
              <w:lastRenderedPageBreak/>
              <w:t>Изотопы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водорода. Тяжелая вода. Окислительные и восстановительные свойства водорода, его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получение и применение. Роль водорода в живой и неживой природе.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Вода. Роль воды как средообразующего вещества клетки. Экологические аспекты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водопользования.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Элементы IА-группы</w:t>
            </w:r>
            <w:r w:rsidRPr="00DC5B3C">
              <w:rPr>
                <w:rFonts w:eastAsia="SchoolBookCSanPin-Regular"/>
                <w:u w:val="single"/>
              </w:rPr>
              <w:t>.</w:t>
            </w:r>
            <w:r w:rsidRPr="00050FAA">
              <w:rPr>
                <w:rFonts w:eastAsia="SchoolBookCSanPin-Regular"/>
              </w:rPr>
              <w:t xml:space="preserve"> Щелочные металлы. Общая характеристика щелочных металлов на основании положения в Периодической системе элементов Д. И. Менделеева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Получение, физические и химические свойства щелочных металлов. Катионы щелочных металлов как важнейшая химическая форма их существования, регулятивная роль катионов калия и натрия в живой клетке. Природные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соединения натрия и калия, их значение.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Элементы IIА-группы</w:t>
            </w:r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Общая характеристика щелочноземельных </w:t>
            </w:r>
            <w:r w:rsidRPr="00050FAA">
              <w:rPr>
                <w:rFonts w:eastAsia="SchoolBookCSanPin-Regular"/>
              </w:rPr>
              <w:lastRenderedPageBreak/>
              <w:t>металлов и магния на основании положения в Периодической системе элементов Д. И. Менделеева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Кальций, его получение, физические и химические свойства.</w:t>
            </w:r>
          </w:p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кальция, их значение и применение. Кальций в природе,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его биологическая роль.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288" w:type="dxa"/>
          </w:tcPr>
          <w:p w:rsidR="00057C8B" w:rsidRDefault="00057C8B" w:rsidP="004947C3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4947C3">
            <w:r>
              <w:rPr>
                <w:bCs/>
              </w:rPr>
              <w:t>Урок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91" w:type="dxa"/>
            <w:gridSpan w:val="4"/>
          </w:tcPr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 xml:space="preserve">Д.66 </w:t>
            </w:r>
          </w:p>
          <w:p w:rsidR="00057C8B" w:rsidRPr="004E2801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41" w:type="dxa"/>
            <w:gridSpan w:val="7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ЛО.37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4E280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Прочитать с. 300-304 учебника. Выполнить упр. 5 на с.304</w:t>
            </w:r>
          </w:p>
          <w:p w:rsidR="00057C8B" w:rsidRDefault="00057C8B" w:rsidP="004E280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lastRenderedPageBreak/>
              <w:t>Сообщение на тему: «</w:t>
            </w:r>
            <w:r w:rsidRPr="00050FAA">
              <w:rPr>
                <w:rFonts w:eastAsia="SchoolBookCSanPin-Regular"/>
              </w:rPr>
              <w:t>. Кальций в природе,</w:t>
            </w:r>
            <w:r>
              <w:rPr>
                <w:rFonts w:eastAsia="SchoolBookCSanPin-Regular"/>
              </w:rPr>
              <w:t xml:space="preserve"> его биологическая роль», «</w:t>
            </w:r>
            <w:r w:rsidRPr="00050FAA">
              <w:rPr>
                <w:rFonts w:eastAsia="SchoolBookCSanPin-Regular"/>
              </w:rPr>
              <w:t>Природ</w:t>
            </w:r>
            <w:r>
              <w:rPr>
                <w:rFonts w:eastAsia="SchoolBookCSanPin-Regular"/>
              </w:rPr>
              <w:t>-</w:t>
            </w:r>
            <w:r w:rsidRPr="00050FAA">
              <w:rPr>
                <w:rFonts w:eastAsia="SchoolBookCSanPin-Regular"/>
              </w:rPr>
              <w:t>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соединения натрия и калия, их значение</w:t>
            </w:r>
            <w:r>
              <w:rPr>
                <w:rFonts w:eastAsia="SchoolBookCSanPin-Regular"/>
              </w:rPr>
              <w:t>», «</w:t>
            </w:r>
            <w:r w:rsidRPr="00050FAA">
              <w:rPr>
                <w:rFonts w:eastAsia="SchoolBookCSanPin-Regular"/>
              </w:rPr>
              <w:t>Роль воды как с</w:t>
            </w:r>
            <w:r>
              <w:rPr>
                <w:rFonts w:eastAsia="SchoolBookCSanPin-Regular"/>
              </w:rPr>
              <w:t>редообразующего вещества клетки»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51-52</w:t>
            </w:r>
          </w:p>
        </w:tc>
        <w:tc>
          <w:tcPr>
            <w:tcW w:w="3209" w:type="dxa"/>
            <w:gridSpan w:val="2"/>
          </w:tcPr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DC5B3C">
              <w:rPr>
                <w:b/>
                <w:iCs/>
              </w:rPr>
              <w:t>р-Элементы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Алюминий</w:t>
            </w:r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Характеристика алюминия на основании положения в Периодической системе элементов Д. И. Менделеева и строения атома. Получение, физические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химические свойства алюминия. Важнейшие соединения алюминия, их свойства,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и применение. Природные соединения алюминия.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Углерод и кремний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Общая характеристика на основании их положения в Периодической системе Д. И. Менделеева и строения атома. Простые вещества, </w:t>
            </w:r>
            <w:r w:rsidRPr="00050FAA">
              <w:rPr>
                <w:rFonts w:eastAsia="SchoolBookCSanPin-Regular"/>
              </w:rPr>
              <w:lastRenderedPageBreak/>
              <w:t>образованные этими элементами. Оксиды и гидроксиды углерода и кремния. Важнейшие соли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угольной и кремниевой кислот. Силикатная промышленность.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Галогены</w:t>
            </w:r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>Общая характеристика галогенов на основании их положения в Периодической системе элементов Д. И. Менделеева и строения атомов. Галогены — простые вещества: строение молекул, химические свойства, получение и применение.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галогенов, их свойства, значение и применение. Галогены 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природе. Биологическая роль галогенов.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Халькогены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халькогенов на основании их положения 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Периодической системе элементов Д. И. Менделеева и строения атомов. Халькогены — простые вещества. Аллотропия. Строение молекул </w:t>
            </w:r>
            <w:r w:rsidRPr="00050FAA">
              <w:rPr>
                <w:rFonts w:eastAsia="SchoolBookCSanPin-Regular"/>
              </w:rPr>
              <w:lastRenderedPageBreak/>
              <w:t>аллотропных модификаций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их свойства. Получение и применение кислорода и серы. Халькогены в природе,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C5B3C">
              <w:rPr>
                <w:bCs/>
                <w:u w:val="single"/>
              </w:rPr>
              <w:t>Элементы VА-группы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положения в Периодической системе элементов Д. И. Менделеева и строения атомов. Строение молекулы азота и аллотропных модификаций фосфора, их физические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химические свойства. Водородные соединения элементов VА-группы. Оксиды азота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фосфора, соответствующие им кислоты. Соли этих кислот. Свойства кислородных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соединений азота и фосфора, их значение и применение. Азот и фосфор в природе,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057C8B" w:rsidRDefault="00057C8B" w:rsidP="00DC5B3C">
            <w:pPr>
              <w:autoSpaceDE w:val="0"/>
              <w:autoSpaceDN w:val="0"/>
              <w:adjustRightInd w:val="0"/>
              <w:rPr>
                <w:b/>
              </w:rPr>
            </w:pPr>
            <w:r w:rsidRPr="00DC5B3C">
              <w:rPr>
                <w:bCs/>
                <w:u w:val="single"/>
              </w:rPr>
              <w:t>Элементы IVА-группы</w:t>
            </w:r>
            <w:r w:rsidRPr="00DC5B3C">
              <w:rPr>
                <w:i/>
                <w:iCs/>
                <w:u w:val="single"/>
              </w:rPr>
              <w:t>.</w:t>
            </w:r>
            <w:r w:rsidRPr="00050FAA">
              <w:rPr>
                <w:i/>
                <w:iCs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Общая характеристика элементов этой группы на основании их положения в Периодической системе </w:t>
            </w:r>
            <w:r w:rsidRPr="00050FAA">
              <w:rPr>
                <w:rFonts w:eastAsia="SchoolBookCSanPin-Regular"/>
              </w:rPr>
              <w:lastRenderedPageBreak/>
              <w:t>элементов Д. И. Менделеева и строения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атомов. Углерод и его аллотропия. Свойства аллотропных модификаций углерода, их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и применение. Оксиды и гидроксиды углерода и кремния, их химические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свойства. Соли угольной и кремниевых кислот, их значение и применение. Природообразующая роль углерода для живой и кремния для неживой природы.</w:t>
            </w:r>
            <w:r>
              <w:rPr>
                <w:b/>
              </w:rPr>
              <w:t xml:space="preserve"> </w:t>
            </w:r>
          </w:p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288" w:type="dxa"/>
          </w:tcPr>
          <w:p w:rsidR="00057C8B" w:rsidRDefault="00057C8B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175474" w:rsidRDefault="00057C8B"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291" w:type="dxa"/>
            <w:gridSpan w:val="4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Д.68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41" w:type="dxa"/>
            <w:gridSpan w:val="7"/>
          </w:tcPr>
          <w:p w:rsidR="00057C8B" w:rsidRPr="00050FAA" w:rsidRDefault="00057C8B" w:rsidP="00A1707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ЛО.38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6809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305-313 учебника. Выполнить упр. 3 на с.314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53</w:t>
            </w:r>
          </w:p>
        </w:tc>
        <w:tc>
          <w:tcPr>
            <w:tcW w:w="3209" w:type="dxa"/>
            <w:gridSpan w:val="2"/>
          </w:tcPr>
          <w:p w:rsidR="00057C8B" w:rsidRPr="004947C3" w:rsidRDefault="00057C8B" w:rsidP="00FF050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 № 6</w:t>
            </w:r>
          </w:p>
          <w:p w:rsidR="00057C8B" w:rsidRDefault="00057C8B" w:rsidP="00FF050C">
            <w:pPr>
              <w:autoSpaceDE w:val="0"/>
              <w:autoSpaceDN w:val="0"/>
              <w:adjustRightInd w:val="0"/>
              <w:rPr>
                <w:b/>
              </w:rPr>
            </w:pPr>
            <w:r w:rsidRPr="00050FAA">
              <w:rPr>
                <w:rFonts w:eastAsia="SchoolBookCSanPin-Regular"/>
              </w:rPr>
              <w:t>Получение гидроксидов алюминия и цинка; исследование их свойств.</w:t>
            </w:r>
          </w:p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</w:rPr>
              <w:t>ПР № 7:</w:t>
            </w:r>
            <w:r w:rsidRPr="00050FAA">
              <w:rPr>
                <w:rFonts w:eastAsia="SchoolBookCSanPin-Regular"/>
              </w:rPr>
              <w:t xml:space="preserve"> Получение и исследование свойств оксидов серы, углерода, фосфора</w:t>
            </w:r>
          </w:p>
        </w:tc>
        <w:tc>
          <w:tcPr>
            <w:tcW w:w="860" w:type="dxa"/>
          </w:tcPr>
          <w:p w:rsidR="00057C8B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057C8B"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309" w:type="dxa"/>
            <w:gridSpan w:val="5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723" w:type="dxa"/>
            <w:gridSpan w:val="6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</w:t>
            </w:r>
            <w:r w:rsidRPr="00A17075">
              <w:rPr>
                <w:b/>
                <w:lang w:eastAsia="en-US"/>
              </w:rPr>
              <w:t xml:space="preserve"> № </w:t>
            </w:r>
            <w:r>
              <w:rPr>
                <w:b/>
                <w:lang w:eastAsia="en-US"/>
              </w:rPr>
              <w:t>6</w:t>
            </w:r>
          </w:p>
          <w:p w:rsidR="00057C8B" w:rsidRDefault="00057C8B" w:rsidP="00A1707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lang w:eastAsia="en-US"/>
              </w:rPr>
              <w:t>ПР №7</w:t>
            </w:r>
          </w:p>
        </w:tc>
        <w:tc>
          <w:tcPr>
            <w:tcW w:w="2270" w:type="dxa"/>
            <w:gridSpan w:val="2"/>
          </w:tcPr>
          <w:p w:rsidR="00057C8B" w:rsidRDefault="00057C8B" w:rsidP="003F191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5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057C8B" w:rsidRPr="00DC5B3C" w:rsidRDefault="00057C8B" w:rsidP="00DC5B3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DC5B3C">
              <w:rPr>
                <w:b/>
                <w:iCs/>
              </w:rPr>
              <w:t>d-Элементы</w:t>
            </w:r>
          </w:p>
          <w:p w:rsidR="00057C8B" w:rsidRPr="00050FAA" w:rsidRDefault="00057C8B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Особенности строения атомов d-элементов (IB-VIIIB-групп). Медь, цинк, хром,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железо, марганец как простые вещества, их физические и химические свойства. Нахождение этих </w:t>
            </w:r>
            <w:r w:rsidRPr="00050FAA">
              <w:rPr>
                <w:rFonts w:eastAsia="SchoolBookCSanPin-Regular"/>
              </w:rPr>
              <w:lastRenderedPageBreak/>
              <w:t>металлов в природе, их получение и значение. Соединения d-элементов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различными степенями окисления. Характер оксидов и гидроксидов этих элементов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зависимости от степени окисления металла.</w:t>
            </w:r>
          </w:p>
          <w:p w:rsidR="00057C8B" w:rsidRPr="00DC5B3C" w:rsidRDefault="00057C8B" w:rsidP="00175474">
            <w:pPr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175474"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309" w:type="dxa"/>
            <w:gridSpan w:val="5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Д.68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3" w:type="dxa"/>
            <w:gridSpan w:val="6"/>
          </w:tcPr>
          <w:p w:rsidR="00057C8B" w:rsidRPr="00050FAA" w:rsidRDefault="00057C8B" w:rsidP="00A1707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ЛО.39</w:t>
            </w:r>
          </w:p>
          <w:p w:rsidR="00057C8B" w:rsidRPr="00A17075" w:rsidRDefault="00057C8B" w:rsidP="00A17075">
            <w:pPr>
              <w:rPr>
                <w:b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3F191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314-318 учебника. Выполнить упр. 1 на с.318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A9049C">
            <w:pPr>
              <w:spacing w:after="60"/>
              <w:rPr>
                <w:i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lastRenderedPageBreak/>
              <w:t>Тема</w:t>
            </w:r>
            <w:r>
              <w:rPr>
                <w:b/>
                <w:iCs/>
              </w:rPr>
              <w:t xml:space="preserve"> 1</w:t>
            </w:r>
            <w:r w:rsidRPr="00ED2438">
              <w:rPr>
                <w:b/>
                <w:iCs/>
              </w:rPr>
              <w:t>.13. Химия в жизни общества</w:t>
            </w:r>
          </w:p>
        </w:tc>
        <w:tc>
          <w:tcPr>
            <w:tcW w:w="860" w:type="dxa"/>
          </w:tcPr>
          <w:p w:rsidR="00057C8B" w:rsidRPr="006B34DC" w:rsidRDefault="00057C8B" w:rsidP="00A9049C">
            <w:pPr>
              <w:rPr>
                <w:b/>
                <w:lang w:eastAsia="en-US"/>
              </w:rPr>
            </w:pPr>
            <w:r w:rsidRPr="006B34DC">
              <w:rPr>
                <w:b/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 w:rsidP="00A9049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 w:rsidP="00A9049C">
            <w:pPr>
              <w:rPr>
                <w:lang w:eastAsia="en-US"/>
              </w:rPr>
            </w:pPr>
          </w:p>
        </w:tc>
        <w:tc>
          <w:tcPr>
            <w:tcW w:w="1167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032" w:type="dxa"/>
            <w:gridSpan w:val="11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209" w:type="dxa"/>
            <w:gridSpan w:val="2"/>
          </w:tcPr>
          <w:p w:rsidR="00057C8B" w:rsidRPr="00050FAA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D56F1B">
              <w:rPr>
                <w:b/>
                <w:bCs/>
              </w:rPr>
              <w:t>Химия</w:t>
            </w:r>
            <w:r w:rsidRPr="00050FAA">
              <w:rPr>
                <w:b/>
                <w:bCs/>
              </w:rPr>
              <w:t xml:space="preserve"> и производство</w:t>
            </w:r>
            <w:r w:rsidRPr="00050FAA">
              <w:rPr>
                <w:rFonts w:eastAsia="SchoolBookCSanPin-Regular"/>
              </w:rPr>
              <w:t>. Химическая промышленность и химические технологии.</w:t>
            </w:r>
          </w:p>
          <w:p w:rsidR="00057C8B" w:rsidRPr="00050FAA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</w:t>
            </w:r>
          </w:p>
          <w:p w:rsidR="00057C8B" w:rsidRPr="00050FAA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Защита окружающей среды и охрана труда при химическом производстве. Основные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стадии химического производства. Сравнение производства аммиака и метанола.</w:t>
            </w:r>
          </w:p>
          <w:p w:rsidR="00057C8B" w:rsidRPr="00050FAA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в сельском хозяйстве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Химизация сельского хозяйства и ее </w:t>
            </w:r>
            <w:r w:rsidRPr="00050FAA">
              <w:rPr>
                <w:rFonts w:eastAsia="SchoolBookCSanPin-Regular"/>
              </w:rPr>
              <w:lastRenderedPageBreak/>
              <w:t>направления.</w:t>
            </w:r>
          </w:p>
          <w:p w:rsidR="00057C8B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r w:rsidRPr="00050FAA">
              <w:rPr>
                <w:rFonts w:eastAsia="SchoolBookCSanPin-Regular"/>
              </w:rPr>
              <w:t>Растения и почва, почвенный поглощающий комплекс. Удобрения и их классификация. Химические средства защиты растений. Отрицательные последствия применения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пестицидов и борьба с ними. Химизация животноводства</w:t>
            </w:r>
            <w:r w:rsidRPr="004947C3">
              <w:rPr>
                <w:rFonts w:eastAsia="SchoolBookCSanPin-Regular"/>
                <w:b/>
                <w:bCs/>
                <w:iCs/>
              </w:rPr>
              <w:t xml:space="preserve"> </w:t>
            </w:r>
          </w:p>
          <w:p w:rsidR="00057C8B" w:rsidRPr="004947C3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r>
              <w:rPr>
                <w:rFonts w:eastAsia="SchoolBookCSanPin-Regular"/>
                <w:b/>
                <w:bCs/>
                <w:iCs/>
              </w:rPr>
              <w:t xml:space="preserve">ПР № 8: </w:t>
            </w:r>
          </w:p>
          <w:p w:rsidR="00057C8B" w:rsidRPr="006B34DC" w:rsidRDefault="00057C8B" w:rsidP="00175474">
            <w:pPr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коллекцией удобрений и пестицидов.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175474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309" w:type="dxa"/>
            <w:gridSpan w:val="5"/>
          </w:tcPr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Д.69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 w:rsidP="006E39D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ПР №8</w:t>
            </w:r>
          </w:p>
        </w:tc>
        <w:tc>
          <w:tcPr>
            <w:tcW w:w="2270" w:type="dxa"/>
            <w:gridSpan w:val="2"/>
          </w:tcPr>
          <w:p w:rsidR="00057C8B" w:rsidRDefault="00057C8B" w:rsidP="003F191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320-331 учебника. Выполнить упр. 5 на с.331</w:t>
            </w:r>
          </w:p>
          <w:p w:rsidR="00057C8B" w:rsidRDefault="00057C8B" w:rsidP="003F191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332-342 учебника. Выполнить упр. 2 на с.342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5</w:t>
            </w: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  <w:gridSpan w:val="2"/>
          </w:tcPr>
          <w:p w:rsidR="00057C8B" w:rsidRPr="00FF2FAF" w:rsidRDefault="00057C8B">
            <w:pPr>
              <w:spacing w:after="60"/>
              <w:rPr>
                <w:i/>
                <w:lang w:eastAsia="en-US"/>
              </w:rPr>
            </w:pPr>
            <w:r w:rsidRPr="00050FAA">
              <w:rPr>
                <w:b/>
                <w:bCs/>
              </w:rPr>
              <w:t>Химия и экология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Химическое загрязнение окружающей среды. Охрана гидросферы от химического загрязнения. Охрана почвы от химического загрязнения. Охрана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атмосферы от химического загрязнения. Охрана флоры и фауны от химического загрязнения. Биотехнология и генная инженерия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DB360C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DB360C">
            <w:r>
              <w:rPr>
                <w:bCs/>
              </w:rPr>
              <w:t xml:space="preserve">Семинар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9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Default="00057C8B" w:rsidP="00710FA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Прочитать с. 344-352 учебника. Выполнить упр. 3 на с.352</w:t>
            </w:r>
          </w:p>
          <w:p w:rsidR="00057C8B" w:rsidRPr="00FF2FAF" w:rsidRDefault="00057C8B" w:rsidP="00710F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354-359 учебника. Выполнить упр. 4 на с.359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5</w:t>
            </w: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09" w:type="dxa"/>
            <w:gridSpan w:val="2"/>
          </w:tcPr>
          <w:p w:rsidR="00057C8B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и повседневная жизнь человека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Домашняя аптека. Моющие и чистящие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средства. Средства борьбы с бытовыми насекомыми. Средства личной гигиены и косметики. Химия и пища. </w:t>
            </w:r>
            <w:r w:rsidRPr="00050FAA">
              <w:rPr>
                <w:rFonts w:eastAsia="SchoolBookCSanPin-Regular"/>
              </w:rPr>
              <w:lastRenderedPageBreak/>
              <w:t>Маркировки упаковок пищевых и гигиенических продуктов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умение их читать. Экология жилища. Химия и генетика человека.</w:t>
            </w:r>
          </w:p>
          <w:p w:rsidR="00057C8B" w:rsidRPr="002016D3" w:rsidRDefault="00057C8B" w:rsidP="00175474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</w:rPr>
            </w:pPr>
            <w:r>
              <w:rPr>
                <w:rFonts w:eastAsia="SchoolBookCSanPin-Regular"/>
                <w:b/>
                <w:bCs/>
                <w:iCs/>
              </w:rPr>
              <w:t>ПР № 9:</w:t>
            </w:r>
          </w:p>
          <w:p w:rsidR="00057C8B" w:rsidRDefault="00057C8B" w:rsidP="00175474">
            <w:pPr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образцами средств бытовой химии и лекарственных препаратов.</w:t>
            </w:r>
          </w:p>
          <w:p w:rsidR="00057C8B" w:rsidRPr="006B34DC" w:rsidRDefault="00057C8B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175474">
            <w:r>
              <w:t xml:space="preserve">Практическая работа  </w:t>
            </w:r>
          </w:p>
        </w:tc>
        <w:tc>
          <w:tcPr>
            <w:tcW w:w="1167" w:type="dxa"/>
            <w:gridSpan w:val="2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9" w:type="dxa"/>
            <w:gridSpan w:val="5"/>
          </w:tcPr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ПР № 9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D97297">
        <w:tc>
          <w:tcPr>
            <w:tcW w:w="15559" w:type="dxa"/>
            <w:gridSpan w:val="24"/>
          </w:tcPr>
          <w:p w:rsidR="00057C8B" w:rsidRPr="006B34DC" w:rsidRDefault="00057C8B" w:rsidP="006B34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2. </w:t>
            </w:r>
            <w:r w:rsidRPr="006B34DC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Органическая химия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(51 час)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i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F51607">
              <w:rPr>
                <w:b/>
                <w:iCs/>
              </w:rPr>
              <w:t>.1. Предмет органической химии.</w:t>
            </w:r>
            <w:r>
              <w:rPr>
                <w:b/>
                <w:iCs/>
              </w:rPr>
              <w:t xml:space="preserve"> </w:t>
            </w:r>
            <w:r w:rsidRPr="00F51607">
              <w:rPr>
                <w:b/>
                <w:iCs/>
              </w:rPr>
              <w:t>Теория строения органических соединений</w:t>
            </w:r>
          </w:p>
        </w:tc>
        <w:tc>
          <w:tcPr>
            <w:tcW w:w="860" w:type="dxa"/>
          </w:tcPr>
          <w:p w:rsidR="00057C8B" w:rsidRPr="00610A77" w:rsidRDefault="00057C8B">
            <w:pPr>
              <w:rPr>
                <w:rFonts w:eastAsiaTheme="minorHAnsi"/>
                <w:b/>
                <w:bCs/>
                <w:lang w:eastAsia="en-US"/>
              </w:rPr>
            </w:pPr>
            <w:r w:rsidRPr="00610A77"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/>
        </w:tc>
        <w:tc>
          <w:tcPr>
            <w:tcW w:w="1689" w:type="dxa"/>
          </w:tcPr>
          <w:p w:rsidR="00057C8B" w:rsidRPr="00FF2FAF" w:rsidRDefault="00057C8B"/>
        </w:tc>
        <w:tc>
          <w:tcPr>
            <w:tcW w:w="1200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610A77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Предмет органической химии</w:t>
            </w:r>
            <w:r w:rsidRPr="00CC1A81">
              <w:rPr>
                <w:b/>
                <w:bCs/>
                <w:i/>
                <w:iCs/>
              </w:rPr>
              <w:t>.</w:t>
            </w:r>
            <w:r w:rsidRPr="00F51607">
              <w:rPr>
                <w:bCs/>
                <w:i/>
                <w:iCs/>
              </w:rPr>
              <w:t xml:space="preserve"> </w:t>
            </w:r>
            <w:r w:rsidRPr="00F51607">
              <w:t>Понятие об о</w:t>
            </w:r>
            <w:r>
              <w:t>рганическом веществе и органиче</w:t>
            </w:r>
            <w:r w:rsidRPr="00F51607">
              <w:t>ской химии. Краткий очерк истории развития органической химии. Витализм и его</w:t>
            </w:r>
            <w:r>
              <w:t xml:space="preserve"> </w:t>
            </w:r>
            <w:r w:rsidRPr="00F51607">
              <w:t>крушение. Особенности строения органических соединений. Круговорот углерода в</w:t>
            </w:r>
            <w:r>
              <w:t xml:space="preserve"> </w:t>
            </w:r>
            <w:r w:rsidRPr="00F51607">
              <w:t>природе.</w:t>
            </w:r>
          </w:p>
          <w:p w:rsidR="00057C8B" w:rsidRPr="00F51607" w:rsidRDefault="00057C8B" w:rsidP="00610A77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Теория строения органических соединений А. М. Бутлерова</w:t>
            </w:r>
            <w:r w:rsidRPr="00CC1A81">
              <w:rPr>
                <w:b/>
                <w:i/>
                <w:iCs/>
              </w:rPr>
              <w:t>.</w:t>
            </w:r>
            <w:r w:rsidRPr="00F51607">
              <w:rPr>
                <w:i/>
                <w:iCs/>
              </w:rPr>
              <w:t xml:space="preserve"> </w:t>
            </w:r>
            <w:r w:rsidRPr="00F51607">
              <w:t>Предпосылки создания</w:t>
            </w:r>
            <w:r>
              <w:t xml:space="preserve"> </w:t>
            </w:r>
            <w:r w:rsidRPr="00F51607">
              <w:t xml:space="preserve">теории строения. Основные положения теории строения </w:t>
            </w:r>
            <w:r w:rsidRPr="00F51607">
              <w:lastRenderedPageBreak/>
              <w:t>А. М. Бутлерова. Химическое</w:t>
            </w:r>
            <w:r>
              <w:t xml:space="preserve"> </w:t>
            </w:r>
            <w:r w:rsidRPr="00F51607">
              <w:t>строение и свойства органических веществ. Понятие об изо</w:t>
            </w:r>
            <w:r>
              <w:t>мерии. Способы отобра</w:t>
            </w:r>
            <w:r w:rsidRPr="00F51607">
              <w:t>жения строения молекулы (формулы, модели). Значение теории А. М. Бутлерова для</w:t>
            </w:r>
            <w:r>
              <w:t xml:space="preserve"> </w:t>
            </w:r>
            <w:r w:rsidRPr="00F51607">
              <w:t>развития органической химии и химических прогнозов.</w:t>
            </w:r>
          </w:p>
          <w:p w:rsidR="00057C8B" w:rsidRPr="00610A77" w:rsidRDefault="00057C8B" w:rsidP="00610A77">
            <w:pPr>
              <w:autoSpaceDE w:val="0"/>
              <w:autoSpaceDN w:val="0"/>
              <w:adjustRightInd w:val="0"/>
            </w:pPr>
            <w:r w:rsidRPr="00F51607">
              <w:t xml:space="preserve">Строение атома углерода. Электронное облако и орбиталь, </w:t>
            </w:r>
            <w:r w:rsidRPr="00F51607">
              <w:rPr>
                <w:i/>
                <w:iCs/>
              </w:rPr>
              <w:t>s</w:t>
            </w:r>
            <w:r w:rsidRPr="00F51607">
              <w:t xml:space="preserve">- и </w:t>
            </w:r>
            <w:r w:rsidRPr="00F51607">
              <w:rPr>
                <w:i/>
                <w:iCs/>
              </w:rPr>
              <w:t>р-</w:t>
            </w:r>
            <w:r>
              <w:t>орбитали. Элек</w:t>
            </w:r>
            <w:r w:rsidRPr="00F51607">
              <w:t>тронные и электронно-графические формулы атома углерода в основном и возбужденном состояниях. Ковалентная химическая связь и ее классификация по способу</w:t>
            </w:r>
            <w:r>
              <w:t xml:space="preserve"> </w:t>
            </w:r>
            <w:r w:rsidRPr="00F51607">
              <w:t>перекрывания орбиталей (σ- и π</w:t>
            </w:r>
            <w:r w:rsidRPr="00F51607">
              <w:rPr>
                <w:i/>
                <w:iCs/>
              </w:rPr>
              <w:t>-</w:t>
            </w:r>
            <w:r w:rsidRPr="00F51607">
              <w:t>связи). Понятие гибридизации. Различные типы</w:t>
            </w:r>
            <w:r>
              <w:t xml:space="preserve"> </w:t>
            </w:r>
            <w:r w:rsidRPr="00F51607">
              <w:t xml:space="preserve">гибридизации и форма атомных орбиталей, взаимное отталкивание гибридных орби-талей и их расположение в пространстве в соответствии с минимумом энергии. Геометрия молекул веществ, </w:t>
            </w:r>
            <w:r w:rsidRPr="00F51607">
              <w:lastRenderedPageBreak/>
              <w:t>образованных атомами углерода в различных состояниях</w:t>
            </w:r>
            <w:r>
              <w:t xml:space="preserve"> </w:t>
            </w:r>
            <w:r w:rsidRPr="00F51607">
              <w:t>гибридизации.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 w:rsidP="00DB360C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 w:rsidP="00DB360C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51607" w:rsidRDefault="00057C8B" w:rsidP="00FE7AD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="SchoolBookCSanPin-Regular"/>
                <w:b/>
              </w:rPr>
              <w:t>Д.72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FE7A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Д.76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710FA9" w:rsidRDefault="00057C8B" w:rsidP="00A1707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23" w:type="dxa"/>
            <w:gridSpan w:val="6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ЛО.40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710FA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Прочитать с. 62- 67 учебника. Выполнить упр. 4 на с.67</w:t>
            </w:r>
          </w:p>
          <w:p w:rsidR="00057C8B" w:rsidRDefault="00057C8B" w:rsidP="00710F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59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610A77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Классификация органических соединений</w:t>
            </w:r>
            <w:r w:rsidRPr="00CC1A81">
              <w:rPr>
                <w:b/>
                <w:i/>
                <w:iCs/>
              </w:rPr>
              <w:t xml:space="preserve">. </w:t>
            </w:r>
            <w:r w:rsidRPr="00F51607">
              <w:t>Классификация органических веществ</w:t>
            </w:r>
            <w:r>
              <w:t xml:space="preserve"> </w:t>
            </w:r>
            <w:r w:rsidRPr="00F51607">
              <w:t>в зависимости от строения углеродной цепи. Понятие функциональной группы. Классификация органических веществ по типу функциональной группы.</w:t>
            </w:r>
          </w:p>
          <w:p w:rsidR="00057C8B" w:rsidRPr="00FF2FAF" w:rsidRDefault="00057C8B" w:rsidP="00610A77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Основы номенклатуры органических веществ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Тривиальные названия. Рациональная номенклатура как предшественница номенклатуры IUPAC. Номенклатура</w:t>
            </w:r>
            <w:r>
              <w:t xml:space="preserve"> </w:t>
            </w:r>
            <w:r w:rsidRPr="00F51607">
              <w:t>IUPAC: принципы образования названий, старшинство функциональных групп, их</w:t>
            </w:r>
            <w:r>
              <w:t xml:space="preserve"> </w:t>
            </w:r>
            <w:r w:rsidRPr="00F51607">
              <w:t>обозначение в префиксах и суффиксах названий органических веществ.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610A77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Типы химических связей в органических соединениях и способы их разрыва</w:t>
            </w:r>
            <w:r w:rsidRPr="00F51607">
              <w:rPr>
                <w:bCs/>
                <w:i/>
                <w:iCs/>
              </w:rPr>
              <w:t>.</w:t>
            </w:r>
          </w:p>
          <w:p w:rsidR="00057C8B" w:rsidRPr="00610A77" w:rsidRDefault="00057C8B" w:rsidP="00610A77">
            <w:pPr>
              <w:autoSpaceDE w:val="0"/>
              <w:autoSpaceDN w:val="0"/>
              <w:adjustRightInd w:val="0"/>
            </w:pPr>
            <w:r w:rsidRPr="00F51607">
              <w:t xml:space="preserve">Классификация ковалентных связей по </w:t>
            </w:r>
            <w:r w:rsidRPr="00F51607">
              <w:lastRenderedPageBreak/>
              <w:t>электроотрицательности связанных атомов,</w:t>
            </w:r>
            <w:r>
              <w:t xml:space="preserve"> </w:t>
            </w:r>
            <w:r w:rsidRPr="00F51607">
              <w:t>способу перекрывания орбиталей, кратности, механизму образования. Связь природы</w:t>
            </w:r>
            <w:r>
              <w:t xml:space="preserve"> </w:t>
            </w:r>
            <w:r w:rsidRPr="00F51607">
              <w:t>химической связи с типом кристаллической решетки вещества и его физическими</w:t>
            </w:r>
            <w:r>
              <w:t xml:space="preserve"> </w:t>
            </w:r>
            <w:r w:rsidRPr="00F51607">
              <w:t>свойствами. Разрыв химической связи как процесс, обратный ее образованию. Гомолитический и гетеролитический разрывы связей, их сопоставление с обменным и</w:t>
            </w:r>
            <w:r>
              <w:t xml:space="preserve"> </w:t>
            </w:r>
            <w:r w:rsidRPr="00F51607">
              <w:t>донорно-акцепторным механизмами их образования. Понятие свободного радикала,</w:t>
            </w:r>
            <w:r>
              <w:t xml:space="preserve"> </w:t>
            </w:r>
            <w:r w:rsidRPr="00F51607">
              <w:t>нуклеофильной и электрофильной частицы.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февраль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Default="00057C8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Прочитать с. 68- 72 учебника.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Выполнить упр. 3 на с.73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61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610A77">
            <w:pPr>
              <w:autoSpaceDE w:val="0"/>
              <w:autoSpaceDN w:val="0"/>
              <w:adjustRightInd w:val="0"/>
              <w:rPr>
                <w:bCs/>
              </w:rPr>
            </w:pPr>
            <w:r w:rsidRPr="00CC1A81">
              <w:rPr>
                <w:b/>
                <w:bCs/>
              </w:rPr>
              <w:t>Классификация реакций в органической химии</w:t>
            </w:r>
            <w:r w:rsidRPr="00F51607">
              <w:rPr>
                <w:bCs/>
                <w:i/>
                <w:iCs/>
              </w:rPr>
              <w:t xml:space="preserve">. </w:t>
            </w:r>
            <w:r w:rsidRPr="00F51607">
              <w:rPr>
                <w:bCs/>
              </w:rPr>
              <w:t>Понятие о типах и механизмах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реакций в органической химии. Субстрат и реагент. Классификация реакций по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изменению в структуре субстрата (присоединение, отщепление, замещение, изомеризация) и типу </w:t>
            </w:r>
            <w:r w:rsidRPr="00F51607">
              <w:rPr>
                <w:bCs/>
              </w:rPr>
              <w:lastRenderedPageBreak/>
              <w:t>реагента радикальные, нуклеофильные, электрофильные).</w:t>
            </w:r>
          </w:p>
          <w:p w:rsidR="00057C8B" w:rsidRDefault="00057C8B" w:rsidP="00610A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51607">
              <w:rPr>
                <w:bCs/>
              </w:rPr>
              <w:t>Реакции присоединения (АN, АЕ), элиминирования (Е), замещения (SR, SN, SE),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изомеризации. Разновидности реакций каждого типа: гидрирование и дегидрирование, галогенирование и дегалогенирование, гидратация и дегидратация, гидрогалогенирование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и дегидро</w:t>
            </w:r>
            <w:r>
              <w:rPr>
                <w:bCs/>
              </w:rPr>
              <w:t>-</w:t>
            </w:r>
            <w:r w:rsidRPr="00F51607">
              <w:rPr>
                <w:bCs/>
              </w:rPr>
              <w:t>галогенирование, полимеризация и поликонденсация,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перегруппировка. Особенности окислительно-восстановительных реакций в органической химии.</w:t>
            </w:r>
            <w:r w:rsidRPr="00CC1A81">
              <w:rPr>
                <w:b/>
                <w:bCs/>
              </w:rPr>
              <w:t xml:space="preserve"> </w:t>
            </w:r>
          </w:p>
          <w:p w:rsidR="00057C8B" w:rsidRPr="00F51607" w:rsidRDefault="00057C8B" w:rsidP="00610A77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Современные представления о химическом строении органических веществ</w:t>
            </w:r>
            <w:r w:rsidRPr="00F51607">
              <w:rPr>
                <w:bCs/>
                <w:i/>
                <w:iCs/>
              </w:rPr>
              <w:t>.</w:t>
            </w:r>
          </w:p>
          <w:p w:rsidR="00057C8B" w:rsidRPr="00610A77" w:rsidRDefault="00057C8B" w:rsidP="00610A77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Основные направления развития теории строения А. М. Бутлерова. Изомерия органических веществ и ее виды. Структурная изомерия: межклассовая, углеродного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скелета, </w:t>
            </w:r>
            <w:r w:rsidRPr="00F51607">
              <w:rPr>
                <w:bCs/>
              </w:rPr>
              <w:lastRenderedPageBreak/>
              <w:t>положения кратной связи и функциональной группы. Пространственная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изомерия: геометрическая и оптическая. Понятие асимметрического центра. Биологическое значение оптической изомерии. Взаимное влияние атомов в молекулах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органических веществ. Электронные эффекты атомов и атомных групп в органических молекулах. Индукционный эффект, положительный и отрицательный, его</w:t>
            </w:r>
            <w:r>
              <w:rPr>
                <w:bCs/>
              </w:rPr>
              <w:t xml:space="preserve"> </w:t>
            </w:r>
            <w:r w:rsidRPr="00F51607">
              <w:rPr>
                <w:bCs/>
              </w:rPr>
              <w:t>особенности. Мезомерный эффект (эффект сопряжения), его особенности.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62</w:t>
            </w:r>
          </w:p>
        </w:tc>
        <w:tc>
          <w:tcPr>
            <w:tcW w:w="3209" w:type="dxa"/>
            <w:gridSpan w:val="2"/>
          </w:tcPr>
          <w:p w:rsidR="00057C8B" w:rsidRPr="002016D3" w:rsidRDefault="00057C8B" w:rsidP="00CC1DA3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 № 10</w:t>
            </w:r>
          </w:p>
          <w:p w:rsidR="00057C8B" w:rsidRPr="00F51607" w:rsidRDefault="00057C8B" w:rsidP="00610A77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Обнаружение углерода и водорода в органическом соединении.</w:t>
            </w:r>
          </w:p>
          <w:p w:rsidR="00057C8B" w:rsidRPr="00610A77" w:rsidRDefault="00057C8B" w:rsidP="00610A7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="SchoolBookCSanPin-Regular"/>
                <w:b/>
              </w:rPr>
              <w:t xml:space="preserve">ПР № 11 </w:t>
            </w:r>
            <w:r w:rsidRPr="00F51607">
              <w:rPr>
                <w:bCs/>
              </w:rPr>
              <w:t>Обнаружение галогенов (проба Бейльштейна).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 w:rsidP="002016D3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76" w:type="dxa"/>
            <w:gridSpan w:val="4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3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 №10</w:t>
            </w:r>
          </w:p>
          <w:p w:rsidR="00057C8B" w:rsidRPr="00FF2FAF" w:rsidRDefault="00057C8B">
            <w:pPr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ПР № 11</w:t>
            </w: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lang w:eastAsia="en-US"/>
              </w:rPr>
            </w:pPr>
            <w:r>
              <w:rPr>
                <w:b/>
                <w:iCs/>
              </w:rPr>
              <w:t>2</w:t>
            </w:r>
            <w:r w:rsidRPr="00F51607">
              <w:rPr>
                <w:b/>
                <w:iCs/>
              </w:rPr>
              <w:t>.2. Предельные углеводороды</w:t>
            </w:r>
            <w:r w:rsidRPr="00FF2FAF">
              <w:rPr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057C8B" w:rsidRPr="00610A77" w:rsidRDefault="00057C8B">
            <w:pPr>
              <w:rPr>
                <w:rFonts w:eastAsiaTheme="minorHAnsi"/>
                <w:b/>
                <w:bCs/>
                <w:lang w:eastAsia="en-US"/>
              </w:rPr>
            </w:pPr>
            <w:r w:rsidRPr="00610A77"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6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209" w:type="dxa"/>
            <w:gridSpan w:val="2"/>
          </w:tcPr>
          <w:p w:rsidR="00057C8B" w:rsidRPr="00F51607" w:rsidRDefault="00057C8B" w:rsidP="004A68AA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Гомологический ряд алканов</w:t>
            </w:r>
            <w:r w:rsidRPr="00F51607">
              <w:t>. Понятие об углеводородах. Особенности строения</w:t>
            </w:r>
            <w:r>
              <w:t xml:space="preserve"> </w:t>
            </w:r>
            <w:r w:rsidRPr="00F51607">
              <w:t xml:space="preserve">предельных </w:t>
            </w:r>
            <w:r w:rsidRPr="00F51607">
              <w:lastRenderedPageBreak/>
              <w:t>углеводородов. Алканы как представители предельных углеводородов.</w:t>
            </w:r>
          </w:p>
          <w:p w:rsidR="00057C8B" w:rsidRPr="004A68AA" w:rsidRDefault="00057C8B" w:rsidP="004A68AA">
            <w:pPr>
              <w:autoSpaceDE w:val="0"/>
              <w:autoSpaceDN w:val="0"/>
              <w:adjustRightInd w:val="0"/>
            </w:pPr>
            <w:r w:rsidRPr="00F51607">
              <w:t>Электронное и пространственное строение молекулы метана и других алканов. Гомологический ряд и изомерия парафинов. Нормальное и разветвленное строение</w:t>
            </w:r>
            <w:r>
              <w:t xml:space="preserve"> </w:t>
            </w:r>
            <w:r w:rsidRPr="00F51607">
              <w:t>углеродной цепи. Номенклатура алканов и алкильных заместителей. Физические</w:t>
            </w:r>
            <w:r>
              <w:t xml:space="preserve"> </w:t>
            </w:r>
            <w:r w:rsidRPr="00F51607">
              <w:t>свойства алканов. Алканы в природе.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lastRenderedPageBreak/>
              <w:t>Д.77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Д.78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Д.79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Д.80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ЛО.41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ЛО.42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ЛО.44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 w:rsidRPr="00F51607">
              <w:t xml:space="preserve"> </w:t>
            </w:r>
          </w:p>
          <w:p w:rsidR="00057C8B" w:rsidRPr="00FF2FAF" w:rsidRDefault="00057C8B" w:rsidP="006E39D6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Default="00057C8B" w:rsidP="007A01B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>Прочитать с. 74- 82 учебника.</w:t>
            </w:r>
          </w:p>
          <w:p w:rsidR="00057C8B" w:rsidRPr="00FF2FAF" w:rsidRDefault="00057C8B" w:rsidP="007A01B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Выполнить упр. 4 на с.80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6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057C8B" w:rsidRPr="004A68AA" w:rsidRDefault="00057C8B" w:rsidP="004A68AA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Химические свойства алканов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Реакции SR-типа: галогенирование (работы</w:t>
            </w:r>
            <w:r>
              <w:t xml:space="preserve"> </w:t>
            </w:r>
            <w:r w:rsidRPr="00F51607">
              <w:t>Н. Н. Семенова), нитрование по Коновалову. Механизм реакции хлорирования алканов. Реакции дегидрирования, горения, каталитического окисления алканов. Крекинг алканов, различные виды крекинга, применение в промышленности. Пиролиз</w:t>
            </w:r>
            <w:r>
              <w:t xml:space="preserve"> </w:t>
            </w:r>
            <w:r w:rsidRPr="00F51607">
              <w:t>и конверсия метана, изомеризация алканов.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51607" w:rsidRDefault="00057C8B" w:rsidP="007A01B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Д.81 </w:t>
            </w:r>
          </w:p>
          <w:p w:rsidR="00057C8B" w:rsidRDefault="00057C8B" w:rsidP="007A01B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Д.82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7A01B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Д.83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 84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050FAA" w:rsidRDefault="00057C8B" w:rsidP="007A01B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ЛО.43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82- 85 учебника. Выполнить упр. 3 на с.88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6</w:t>
            </w: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09" w:type="dxa"/>
            <w:gridSpan w:val="2"/>
          </w:tcPr>
          <w:p w:rsidR="00057C8B" w:rsidRPr="002016D3" w:rsidRDefault="00057C8B" w:rsidP="0017547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F51607">
              <w:rPr>
                <w:b/>
                <w:bCs/>
              </w:rPr>
              <w:t>Применение и способы получения алканов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Области применения </w:t>
            </w:r>
            <w:r w:rsidRPr="00F51607">
              <w:lastRenderedPageBreak/>
              <w:t>алканов. Промышленные способы получения алканов: получение из природных источников,</w:t>
            </w:r>
            <w:r>
              <w:t xml:space="preserve"> </w:t>
            </w:r>
            <w:r w:rsidRPr="00F51607">
              <w:t>крекинг парафинов, получение синтетического бензина, газификация угля, гидрирование алканов. Лабораторные способы получения алканов: синтез Вюрца, декарбоксилирование, гидролиз карбида алюминия.</w:t>
            </w:r>
            <w:r>
              <w:rPr>
                <w:b/>
                <w:bCs/>
                <w:iCs/>
              </w:rPr>
              <w:t xml:space="preserve"> ПР № 12</w:t>
            </w:r>
          </w:p>
          <w:p w:rsidR="00057C8B" w:rsidRPr="00FF2FAF" w:rsidRDefault="00057C8B" w:rsidP="00A17075">
            <w:r w:rsidRPr="00F51607">
              <w:t>Получение метана и изучение его свойств: горения, отношения к бромной воде и</w:t>
            </w:r>
            <w:r>
              <w:t xml:space="preserve"> </w:t>
            </w:r>
            <w:r w:rsidRPr="00F51607">
              <w:t>раствору перманганата калия.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 w:rsidP="00175474"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 w:rsidP="00175474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ПР №12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85- 87 учебника. Выполнить упр. 6 </w:t>
            </w:r>
            <w:r>
              <w:rPr>
                <w:bCs/>
              </w:rPr>
              <w:lastRenderedPageBreak/>
              <w:t>на с.88</w:t>
            </w:r>
          </w:p>
        </w:tc>
      </w:tr>
      <w:tr w:rsidR="00057C8B" w:rsidRPr="00FF2FAF" w:rsidTr="002E36A6">
        <w:tc>
          <w:tcPr>
            <w:tcW w:w="1052" w:type="dxa"/>
          </w:tcPr>
          <w:p w:rsidR="00057C8B" w:rsidRPr="00FF2FAF" w:rsidRDefault="00057C8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6</w:t>
            </w: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  <w:gridSpan w:val="2"/>
          </w:tcPr>
          <w:p w:rsidR="00057C8B" w:rsidRPr="004A68AA" w:rsidRDefault="00057C8B" w:rsidP="004A68AA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Циклоалканы</w:t>
            </w:r>
            <w:r w:rsidRPr="00F51607">
              <w:t>. Гомологический ряд и номенклатура циклоалканов, их общая</w:t>
            </w:r>
            <w:r>
              <w:t xml:space="preserve"> </w:t>
            </w:r>
            <w:r w:rsidRPr="00F51607">
              <w:t>формула. Понятие о напряжении цикла. Изомерия циклоалканов: межклассовая,</w:t>
            </w:r>
            <w:r>
              <w:t xml:space="preserve"> </w:t>
            </w:r>
            <w:r w:rsidRPr="00F51607">
              <w:t xml:space="preserve">углеродного скелета, геометрическая. Получение и физические свойства циклоалканов. Химические свойства циклоалканов. Специфика свойств циклоалканов с </w:t>
            </w:r>
            <w:r w:rsidRPr="00F51607">
              <w:lastRenderedPageBreak/>
              <w:t>малым</w:t>
            </w:r>
            <w:r>
              <w:t xml:space="preserve"> </w:t>
            </w:r>
            <w:r w:rsidRPr="00F51607">
              <w:t>размером цикла. Реакции присоединения и радикального замещения.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89- 92 учебника. Выполнить упр. 4 на с.92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lastRenderedPageBreak/>
              <w:t>Тема</w:t>
            </w:r>
            <w:r w:rsidRPr="00FF2FAF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64595A">
              <w:rPr>
                <w:b/>
                <w:iCs/>
              </w:rPr>
              <w:t>.3. Этиленовые и диеновые углеводороды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186" w:type="dxa"/>
          </w:tcPr>
          <w:p w:rsidR="00057C8B" w:rsidRPr="00F51607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Гомологический ряд алкенов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молекулы</w:t>
            </w:r>
            <w:r>
              <w:t xml:space="preserve"> </w:t>
            </w:r>
            <w:r w:rsidRPr="00F51607">
              <w:t>этилена и алкенов. Гомологический ряд и общая формула алкенов. Изомерия этиленовых углеводородов: межклассовая, углеродного скелета, положения кратной связи,</w:t>
            </w:r>
            <w:r>
              <w:t xml:space="preserve"> </w:t>
            </w:r>
            <w:r w:rsidRPr="00F51607">
              <w:t>геометрическая. Особенности номенклатуры этиленовых углеводородов, названия</w:t>
            </w:r>
            <w:r>
              <w:t xml:space="preserve"> </w:t>
            </w:r>
            <w:r w:rsidRPr="00F51607">
              <w:t>важнейших радикалов. Физические свойства алкенов.</w:t>
            </w:r>
          </w:p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Химические свойства алкенов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Электрофильный характер реакций, склонность</w:t>
            </w:r>
            <w:r>
              <w:t xml:space="preserve"> </w:t>
            </w:r>
            <w:r w:rsidRPr="00F51607">
              <w:t>к реакциям присоединения, окисления, полимеризации. Правило Марковникова</w:t>
            </w:r>
            <w:r>
              <w:t xml:space="preserve"> </w:t>
            </w:r>
            <w:r w:rsidRPr="00F51607">
              <w:t>и его электронное обоснование. Реакции галогенирования, гидрогалогенирования,</w:t>
            </w:r>
            <w:r>
              <w:t xml:space="preserve"> </w:t>
            </w:r>
            <w:r w:rsidRPr="00F51607">
              <w:t xml:space="preserve">гидратации, гидрирования. </w:t>
            </w:r>
            <w:r w:rsidRPr="00F51607">
              <w:lastRenderedPageBreak/>
              <w:t>Механизм AE-реакций. Понятие о реакциях полимеризации. Горение алкенов. Реакции окисления в мягких и жестких условиях. Реакция</w:t>
            </w:r>
            <w:r>
              <w:t xml:space="preserve"> </w:t>
            </w:r>
            <w:r w:rsidRPr="00F51607">
              <w:t>Вагнера и ее значение для обнаружения непредельных углеводородов, получения</w:t>
            </w:r>
            <w:r>
              <w:t xml:space="preserve"> </w:t>
            </w:r>
            <w:r w:rsidRPr="00F51607">
              <w:t>гликолей.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Д.85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Д.86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Д.87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Д.88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ЛО.45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ЛО.46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ЛО.47</w:t>
            </w:r>
          </w:p>
          <w:p w:rsidR="00057C8B" w:rsidRPr="00FF2FAF" w:rsidRDefault="00057C8B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93- 101 учебника. Выполнить упр. 4 на с.97, 3 на стр. 103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68</w:t>
            </w:r>
          </w:p>
        </w:tc>
        <w:tc>
          <w:tcPr>
            <w:tcW w:w="3186" w:type="dxa"/>
          </w:tcPr>
          <w:p w:rsidR="00057C8B" w:rsidRPr="00F51607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Применение и способы получения алкенов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Использование высокой реакционной</w:t>
            </w:r>
            <w:r>
              <w:t xml:space="preserve"> </w:t>
            </w:r>
            <w:r w:rsidRPr="00F51607">
              <w:t>способности алкенов в химической промышленности. Применение этилена и пропилена. Промышленные способы получения алкенов. Реакции дегидрирования и</w:t>
            </w:r>
            <w:r>
              <w:t xml:space="preserve"> </w:t>
            </w:r>
            <w:r w:rsidRPr="00F51607">
              <w:t>крекинга алкенов. Лабораторные способы получения алкенов.</w:t>
            </w:r>
          </w:p>
          <w:p w:rsidR="00057C8B" w:rsidRPr="002016D3" w:rsidRDefault="00057C8B" w:rsidP="0017547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 № 13</w:t>
            </w:r>
          </w:p>
          <w:p w:rsidR="00057C8B" w:rsidRPr="00F51607" w:rsidRDefault="00057C8B" w:rsidP="00175474">
            <w:pPr>
              <w:autoSpaceDE w:val="0"/>
              <w:autoSpaceDN w:val="0"/>
              <w:adjustRightInd w:val="0"/>
            </w:pPr>
            <w:r w:rsidRPr="00F51607">
              <w:t>Получение этилена дегидратацией этилового спирта.</w:t>
            </w:r>
          </w:p>
          <w:p w:rsidR="00057C8B" w:rsidRPr="00F51607" w:rsidRDefault="00057C8B" w:rsidP="0017547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ПР № 14 </w:t>
            </w:r>
            <w:r w:rsidRPr="00F51607">
              <w:t>Взаимодействие этилена с бромной водой, раствором перманганата калия.</w:t>
            </w:r>
          </w:p>
          <w:p w:rsidR="00057C8B" w:rsidRPr="00EA7E31" w:rsidRDefault="00057C8B" w:rsidP="0017547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ПР № 15 </w:t>
            </w:r>
            <w:r w:rsidRPr="00F51607">
              <w:t xml:space="preserve">Сравнение </w:t>
            </w:r>
            <w:r w:rsidRPr="00F51607">
              <w:lastRenderedPageBreak/>
              <w:t>пламени этилена с пламенем предельных углеводородов (метана,</w:t>
            </w:r>
            <w:r>
              <w:t xml:space="preserve"> </w:t>
            </w:r>
            <w:r w:rsidRPr="00F51607">
              <w:t>пропан-бутановой смеси).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 w:rsidP="002016D3">
            <w:r>
              <w:t xml:space="preserve"> 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Default="00057C8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 №13</w:t>
            </w:r>
          </w:p>
          <w:p w:rsidR="00057C8B" w:rsidRDefault="00057C8B">
            <w:pPr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>ПР № 14</w:t>
            </w:r>
          </w:p>
          <w:p w:rsidR="00057C8B" w:rsidRPr="00FF2FAF" w:rsidRDefault="00057C8B">
            <w:pPr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ПР № 15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101- 102 учебника. Выполнить упр. 10 на с.103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69</w:t>
            </w:r>
          </w:p>
        </w:tc>
        <w:tc>
          <w:tcPr>
            <w:tcW w:w="3186" w:type="dxa"/>
          </w:tcPr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Алкадиены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и классификация диеновых углеводородов по взаимному расположению кратных связей в молекуле. Особенности электронного и пространственного строения сопряженных диенов. Понятие о π</w:t>
            </w:r>
            <w:r w:rsidRPr="00F51607">
              <w:rPr>
                <w:i/>
                <w:iCs/>
              </w:rPr>
              <w:t>-</w:t>
            </w:r>
            <w:r w:rsidRPr="00F51607">
              <w:t>электронной системе. Номенклатура</w:t>
            </w:r>
            <w:r>
              <w:t xml:space="preserve"> </w:t>
            </w:r>
            <w:r w:rsidRPr="00F51607">
              <w:t>диеновых углеводородов. Особенности химических свойств сопряженных диенов как</w:t>
            </w:r>
            <w:r>
              <w:t xml:space="preserve"> </w:t>
            </w:r>
            <w:r w:rsidRPr="00F51607">
              <w:t>следствие их электронного строения. Реакции 1,4-присоединения. Полимеризация</w:t>
            </w:r>
            <w:r>
              <w:t xml:space="preserve"> </w:t>
            </w:r>
            <w:r w:rsidRPr="00F51607">
              <w:t>диенов. Способы получения диеновых углеводородов: работы С. В. Лебедева, дегидрирование алканов.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C2333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103- 106 учебника. Выполнить упр. 4 на с.106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186" w:type="dxa"/>
          </w:tcPr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Основные понятия химии высокомолекулярных соединений (на примере продуктов полимеризации алкенов, алкадиенов и их галогенпроизводных)</w:t>
            </w:r>
            <w:r w:rsidRPr="00F51607">
              <w:t xml:space="preserve">. </w:t>
            </w:r>
            <w:r w:rsidRPr="00F51607">
              <w:lastRenderedPageBreak/>
              <w:t>Мономер,</w:t>
            </w:r>
            <w:r>
              <w:t xml:space="preserve"> </w:t>
            </w:r>
            <w:r w:rsidRPr="00F51607">
              <w:t>полимер, реакция полимеризации, степень полимеризации, структурное звено. Типы</w:t>
            </w:r>
            <w:r>
              <w:t xml:space="preserve"> </w:t>
            </w:r>
            <w:r w:rsidRPr="00F51607">
              <w:t>полимерных цепей: линейные, разветвленные, сшитые. Понятие о стереорегулярных полимерах. Полимеры термопластичные и термореактивные. Представление о</w:t>
            </w:r>
            <w:r>
              <w:t xml:space="preserve"> </w:t>
            </w:r>
            <w:r w:rsidRPr="00F51607">
              <w:t>пластмассах и эластомерах. Полиэтилен высокого и низкого давления, его свойства</w:t>
            </w:r>
            <w:r>
              <w:t xml:space="preserve"> </w:t>
            </w:r>
            <w:r w:rsidRPr="00F51607">
              <w:t>и применение. Катализаторы Циглера—Натта. Полипропилен, его применение и</w:t>
            </w:r>
            <w:r>
              <w:t xml:space="preserve"> </w:t>
            </w:r>
            <w:r w:rsidRPr="00F51607">
              <w:t>свойства. Галогенсодержащие полимеры: тефлон, поливинилхлорид. Каучуки натуральный и синтетические. Сополимеры (бутадиенстирольный каучук). Вулканизация</w:t>
            </w:r>
            <w:r>
              <w:t xml:space="preserve"> </w:t>
            </w:r>
            <w:r w:rsidRPr="00F51607">
              <w:t>каучука, резина и эбонит.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C2333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106- 111 учебника. Выполнить упр. 2, 5, 6 на с.112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lastRenderedPageBreak/>
              <w:t xml:space="preserve">Тема </w:t>
            </w:r>
            <w:r>
              <w:rPr>
                <w:b/>
                <w:iCs/>
              </w:rPr>
              <w:t>2</w:t>
            </w:r>
            <w:r w:rsidRPr="00E73320">
              <w:rPr>
                <w:b/>
                <w:iCs/>
              </w:rPr>
              <w:t>.4. Ацетиленовые углеводороды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186" w:type="dxa"/>
          </w:tcPr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Гомологический ряд алкинов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Электронное и пространственное строение </w:t>
            </w:r>
            <w:r w:rsidRPr="00F51607">
              <w:lastRenderedPageBreak/>
              <w:t>ацетилена</w:t>
            </w:r>
            <w:r>
              <w:t xml:space="preserve"> </w:t>
            </w:r>
            <w:r w:rsidRPr="00F51607">
              <w:t>и других алкинов. Гомологический ряд и общая формула алкинов. Номенклатура</w:t>
            </w:r>
            <w:r>
              <w:t xml:space="preserve"> </w:t>
            </w:r>
            <w:r w:rsidRPr="00F51607">
              <w:t>ацетиленовых углеводородов. Изомерия межкласс</w:t>
            </w:r>
            <w:r>
              <w:t>овая, углеродного скелета, поло</w:t>
            </w:r>
            <w:r w:rsidRPr="00F51607">
              <w:t>жения кратной связи.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lastRenderedPageBreak/>
              <w:t>Д.89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ЛО.48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9F028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112- 114 учебника. Выполнить упр. 4 </w:t>
            </w:r>
            <w:r>
              <w:rPr>
                <w:bCs/>
              </w:rPr>
              <w:lastRenderedPageBreak/>
              <w:t>на с.119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72</w:t>
            </w:r>
          </w:p>
        </w:tc>
        <w:tc>
          <w:tcPr>
            <w:tcW w:w="3186" w:type="dxa"/>
          </w:tcPr>
          <w:p w:rsidR="00057C8B" w:rsidRPr="00EA7E31" w:rsidRDefault="00057C8B" w:rsidP="00EA7E3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Химические свойства и применение алкинов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Особенности реакций присоединения</w:t>
            </w:r>
            <w:r>
              <w:t xml:space="preserve"> </w:t>
            </w:r>
            <w:r w:rsidRPr="00F51607">
              <w:t>по тройной углерод-углеродной связи. Реакция Кучерова. Правило Марковникова</w:t>
            </w:r>
            <w:r>
              <w:t xml:space="preserve"> </w:t>
            </w:r>
            <w:r w:rsidRPr="00F51607">
              <w:t>применительно к ацетиленам. Подвижность атома водорода (кислотные свойства</w:t>
            </w:r>
            <w:r>
              <w:t xml:space="preserve"> </w:t>
            </w:r>
            <w:r w:rsidRPr="00F51607">
              <w:t>алкинов). Окисление алкинов. Реакция Зелинского. Применение ацетиленовых</w:t>
            </w:r>
            <w:r>
              <w:t xml:space="preserve"> </w:t>
            </w:r>
            <w:r w:rsidRPr="00F51607">
              <w:t>углеводородов. Поливинилацетат.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Д.90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9F028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114 - 118  учебника. Выполнить упр. 9а на с.120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3186" w:type="dxa"/>
          </w:tcPr>
          <w:p w:rsidR="00057C8B" w:rsidRPr="009F0283" w:rsidRDefault="00057C8B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Получение алкинов</w:t>
            </w:r>
            <w:r w:rsidRPr="00F51607">
              <w:t>. Получение ацетилена пиролизом метана и карбидным методом.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9F028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118- 119 учебника. 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EA7E3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D66A14">
              <w:rPr>
                <w:b/>
                <w:iCs/>
              </w:rPr>
              <w:t>.5. Ароматические углеводороды</w:t>
            </w:r>
          </w:p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6E39D6">
            <w:pPr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74</w:t>
            </w:r>
          </w:p>
        </w:tc>
        <w:tc>
          <w:tcPr>
            <w:tcW w:w="3186" w:type="dxa"/>
          </w:tcPr>
          <w:p w:rsidR="00057C8B" w:rsidRPr="002429F8" w:rsidRDefault="00057C8B" w:rsidP="002429F8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Гомологический ряд аренов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Бензол как представитель аренов. Развитие представлений о строении бензола. Современные представления об электронном и пространственном строении бензола. Образование ароматической π</w:t>
            </w:r>
            <w:r w:rsidRPr="00F51607">
              <w:rPr>
                <w:i/>
                <w:iCs/>
              </w:rPr>
              <w:t>-</w:t>
            </w:r>
            <w:r w:rsidRPr="00F51607">
              <w:t>системы. Гомологи</w:t>
            </w:r>
            <w:r>
              <w:t xml:space="preserve"> </w:t>
            </w:r>
            <w:r w:rsidRPr="00F51607">
              <w:t xml:space="preserve">бензола, их номенклатура, общая формула. Номенклатура для дизамещенных производных бензола: </w:t>
            </w:r>
            <w:r w:rsidRPr="00F51607">
              <w:rPr>
                <w:i/>
                <w:iCs/>
              </w:rPr>
              <w:t>орто-</w:t>
            </w:r>
            <w:r w:rsidRPr="00F51607">
              <w:t xml:space="preserve">, </w:t>
            </w:r>
            <w:r w:rsidRPr="00F51607">
              <w:rPr>
                <w:i/>
                <w:iCs/>
              </w:rPr>
              <w:t>мета-</w:t>
            </w:r>
            <w:r w:rsidRPr="00F51607">
              <w:t xml:space="preserve">, </w:t>
            </w:r>
            <w:r w:rsidRPr="00F51607">
              <w:rPr>
                <w:i/>
                <w:iCs/>
              </w:rPr>
              <w:t>пара-</w:t>
            </w:r>
            <w:r w:rsidRPr="00F51607">
              <w:t>расположение заместителей. Физические</w:t>
            </w:r>
            <w:r>
              <w:t xml:space="preserve"> </w:t>
            </w:r>
            <w:r w:rsidRPr="00F51607">
              <w:t>свойства аренов.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Д.93 </w:t>
            </w:r>
          </w:p>
        </w:tc>
        <w:tc>
          <w:tcPr>
            <w:tcW w:w="1706" w:type="dxa"/>
            <w:gridSpan w:val="5"/>
          </w:tcPr>
          <w:p w:rsidR="00057C8B" w:rsidRPr="00FF2FAF" w:rsidRDefault="00057C8B" w:rsidP="006E39D6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120- 124 учебника. Выполнить упр. 3 на с.124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3186" w:type="dxa"/>
          </w:tcPr>
          <w:p w:rsidR="00057C8B" w:rsidRPr="009F0283" w:rsidRDefault="00057C8B" w:rsidP="002429F8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Химические свойства аренов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Примеры реакций электрофильного замещения:</w:t>
            </w:r>
            <w:r>
              <w:t xml:space="preserve"> </w:t>
            </w:r>
            <w:r w:rsidRPr="00F51607">
              <w:t>галогенирования, алкилирования (катализаторы Фриделя—Крафтса), нитрования,</w:t>
            </w:r>
            <w:r>
              <w:t xml:space="preserve"> </w:t>
            </w:r>
            <w:r w:rsidRPr="00F51607">
              <w:t xml:space="preserve">сульфирования. Реакции гидрирования и присоединения хлора к бензолу. Особенности химических свойств </w:t>
            </w:r>
            <w:r w:rsidRPr="00F51607">
              <w:lastRenderedPageBreak/>
              <w:t>гомологов бензола. Взаимное влияние атомов на примере</w:t>
            </w:r>
            <w:r>
              <w:t xml:space="preserve"> </w:t>
            </w:r>
            <w:r w:rsidRPr="00F51607">
              <w:t>гомологов аренов. Ориентация в реакциях электрофильного замещения. Ориентанты</w:t>
            </w:r>
            <w:r>
              <w:t xml:space="preserve"> </w:t>
            </w:r>
            <w:r w:rsidRPr="00F51607">
              <w:t>I и II рода.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51607" w:rsidRDefault="00057C8B" w:rsidP="009F0283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F0283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Д.95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9F02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Д.97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E36C1F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Д.98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Д.101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124- 129 учебника. Выполнить упр. 5 на с.131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76</w:t>
            </w:r>
          </w:p>
        </w:tc>
        <w:tc>
          <w:tcPr>
            <w:tcW w:w="3186" w:type="dxa"/>
          </w:tcPr>
          <w:p w:rsidR="00057C8B" w:rsidRPr="002429F8" w:rsidRDefault="00057C8B" w:rsidP="002429F8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Применение и получение аренов</w:t>
            </w:r>
            <w:r w:rsidRPr="00F51607">
              <w:t>. Природные источники ароматических углеводородов. Ароматизация алканов и циклоалканов. Алкилирование бензола.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52178F">
            <w:r>
              <w:rPr>
                <w:rFonts w:eastAsia="SchoolBookCSanPin-Regular"/>
                <w:b/>
              </w:rPr>
              <w:t>Д.96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52178F">
            <w:r>
              <w:rPr>
                <w:rFonts w:eastAsia="SchoolBookCSanPin-Regular"/>
                <w:b/>
              </w:rPr>
              <w:t xml:space="preserve"> Д.99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Д.100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129- 130 учебника. Выполнить упр. 9 на с.132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 w:rsidP="002429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D66A14">
              <w:rPr>
                <w:b/>
                <w:iCs/>
              </w:rPr>
              <w:t>.6. Природные источники углеводородов</w:t>
            </w:r>
          </w:p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77 -78</w:t>
            </w:r>
          </w:p>
        </w:tc>
        <w:tc>
          <w:tcPr>
            <w:tcW w:w="3186" w:type="dxa"/>
          </w:tcPr>
          <w:p w:rsidR="00057C8B" w:rsidRPr="002429F8" w:rsidRDefault="00057C8B" w:rsidP="002429F8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Нефть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Нахождение в природе, состав и физические свойства нефти. Топливно</w:t>
            </w:r>
            <w:r>
              <w:t>-</w:t>
            </w:r>
            <w:r w:rsidRPr="00F51607">
              <w:t>энергетическое значение нефти. Промышленная переработка нефти. Ректификация</w:t>
            </w:r>
            <w:r>
              <w:t xml:space="preserve"> </w:t>
            </w:r>
            <w:r w:rsidRPr="00F51607">
              <w:t>нефти, основные фракции ее разделения, их использование. Вторичная переработка</w:t>
            </w:r>
            <w:r>
              <w:t xml:space="preserve"> </w:t>
            </w:r>
            <w:r w:rsidRPr="00F51607">
              <w:t xml:space="preserve">нефтепродуктов. Ректификация мазута при уменьшенном давлении. Крекинг нефтепродуктов. </w:t>
            </w:r>
            <w:r w:rsidRPr="00F51607">
              <w:lastRenderedPageBreak/>
              <w:t>Различные виды крекинга, работы В. Г.Шухова. Изомеризация алканов.</w:t>
            </w:r>
            <w:r>
              <w:t xml:space="preserve"> </w:t>
            </w:r>
            <w:r w:rsidRPr="00F51607">
              <w:t>Алкилирование непредельных углеводородов. Риформинг нефтепродуктов. Качество</w:t>
            </w:r>
            <w:r>
              <w:t xml:space="preserve"> </w:t>
            </w:r>
            <w:r w:rsidRPr="00F51607">
              <w:t>автомобильного топлива. Октановое число.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Д.102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Д.103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37790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Д.104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377904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>Д.105</w:t>
            </w:r>
          </w:p>
          <w:p w:rsidR="00057C8B" w:rsidRDefault="00057C8B" w:rsidP="006E39D6"/>
          <w:p w:rsidR="00057C8B" w:rsidRPr="00FF2FAF" w:rsidRDefault="00057C8B" w:rsidP="006E39D6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ЛО.49</w:t>
            </w:r>
          </w:p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ЛО.50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135- 139 учебника. Выполнить упр. 4,5 на с.139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79</w:t>
            </w:r>
          </w:p>
        </w:tc>
        <w:tc>
          <w:tcPr>
            <w:tcW w:w="3186" w:type="dxa"/>
          </w:tcPr>
          <w:p w:rsidR="00057C8B" w:rsidRDefault="00057C8B" w:rsidP="003B2A9F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Природный и попутный нефтяной газы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Сравнение состава природного и попутного</w:t>
            </w:r>
            <w:r>
              <w:t xml:space="preserve"> </w:t>
            </w:r>
            <w:r w:rsidRPr="00F51607">
              <w:t>газов, их практическое использование.</w:t>
            </w:r>
          </w:p>
          <w:p w:rsidR="00057C8B" w:rsidRPr="00F51607" w:rsidRDefault="00057C8B" w:rsidP="003B2A9F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 Каменный уголь</w:t>
            </w:r>
            <w:r w:rsidRPr="00F51607">
              <w:t>. Основные направления использования каменного угля. Коксование каменного угля, важнейшие продукты этого процесса: кокс, каменноугольная</w:t>
            </w:r>
            <w:r>
              <w:t xml:space="preserve"> </w:t>
            </w:r>
            <w:r w:rsidRPr="00F51607">
              <w:t>смола, надсмольная вода. Соединения, выделяемые из каменноугольной смолы. Продукты, получаемые из надсмольной воды.</w:t>
            </w:r>
          </w:p>
          <w:p w:rsidR="00057C8B" w:rsidRPr="002429F8" w:rsidRDefault="00057C8B" w:rsidP="003B2A9F">
            <w:pPr>
              <w:autoSpaceDE w:val="0"/>
              <w:autoSpaceDN w:val="0"/>
              <w:adjustRightInd w:val="0"/>
            </w:pPr>
            <w:r w:rsidRPr="00F51607">
              <w:t>Экологические аспекты добычи, переработки и использования горючих ископаемых.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06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057C8B" w:rsidRPr="00FF2FAF" w:rsidRDefault="00057C8B" w:rsidP="005217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132- 134 учебника. Выполнить упр. 3 на с.135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b/>
                <w:bCs/>
                <w:lang w:eastAsia="en-US"/>
              </w:rPr>
              <w:t xml:space="preserve">  </w:t>
            </w:r>
            <w:r>
              <w:rPr>
                <w:b/>
                <w:iCs/>
              </w:rPr>
              <w:t>2</w:t>
            </w:r>
            <w:r w:rsidRPr="00401787">
              <w:rPr>
                <w:b/>
                <w:iCs/>
              </w:rPr>
              <w:t xml:space="preserve">.7. Гидроксильные </w:t>
            </w:r>
            <w:r w:rsidRPr="00401787">
              <w:rPr>
                <w:b/>
                <w:iCs/>
              </w:rPr>
              <w:lastRenderedPageBreak/>
              <w:t>соединения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6E39D6">
            <w:pPr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80</w:t>
            </w:r>
          </w:p>
        </w:tc>
        <w:tc>
          <w:tcPr>
            <w:tcW w:w="3186" w:type="dxa"/>
          </w:tcPr>
          <w:p w:rsidR="00057C8B" w:rsidRPr="00094146" w:rsidRDefault="00057C8B" w:rsidP="00094146">
            <w:pPr>
              <w:autoSpaceDE w:val="0"/>
              <w:autoSpaceDN w:val="0"/>
              <w:adjustRightInd w:val="0"/>
            </w:pPr>
            <w:r w:rsidRPr="00050FAA">
              <w:rPr>
                <w:b/>
                <w:bCs/>
              </w:rPr>
              <w:t>Строение и классификация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>Классификация спиртов по типу углеводородного радикала, числу гидроксильных групп и типу атома углерода, связанного с</w:t>
            </w:r>
            <w:r>
              <w:t xml:space="preserve"> </w:t>
            </w:r>
            <w:r w:rsidRPr="00050FAA">
              <w:t>гидроксильной группой. Электронное и пространственное строение гидроксильной</w:t>
            </w:r>
            <w:r>
              <w:t xml:space="preserve"> </w:t>
            </w:r>
            <w:r w:rsidRPr="00050FAA">
              <w:t>группы. Влияние строения спиртов на их физические свойства. Межмолекулярная</w:t>
            </w:r>
            <w:r>
              <w:t xml:space="preserve"> </w:t>
            </w:r>
            <w:r w:rsidRPr="00050FAA">
              <w:t>водородная связь. Гомологический ряд предельных одноатомных спиртов. Изомерия</w:t>
            </w:r>
            <w:r>
              <w:t xml:space="preserve"> </w:t>
            </w:r>
            <w:r w:rsidRPr="00050FAA">
              <w:t>и номенклатура алканолов, их общая формула.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686B12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Д.106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Pr="00FF2FAF" w:rsidRDefault="00057C8B" w:rsidP="00377904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50" w:type="dxa"/>
          </w:tcPr>
          <w:p w:rsidR="00057C8B" w:rsidRPr="00FF2FAF" w:rsidRDefault="00057C8B" w:rsidP="00D7582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140- 142 учебника. Выполнить упр. 3,4 на с.148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3186" w:type="dxa"/>
          </w:tcPr>
          <w:p w:rsidR="00057C8B" w:rsidRPr="00050FAA" w:rsidRDefault="00057C8B" w:rsidP="00094146">
            <w:pPr>
              <w:autoSpaceDE w:val="0"/>
              <w:autoSpaceDN w:val="0"/>
              <w:adjustRightInd w:val="0"/>
            </w:pPr>
            <w:r w:rsidRPr="00050FAA">
              <w:rPr>
                <w:b/>
                <w:bCs/>
              </w:rPr>
              <w:t>Химические свойства алканолов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>Реакционная способность предельных одноатомных спиртов. Сравнение кислотно-основных свойств органических и неорганических</w:t>
            </w:r>
            <w:r>
              <w:t xml:space="preserve"> </w:t>
            </w:r>
            <w:r w:rsidRPr="00050FAA">
              <w:t>соединений, содержащих ОН-группу: кислот, оснований, амфотерных соединений</w:t>
            </w:r>
            <w:r>
              <w:t xml:space="preserve"> </w:t>
            </w:r>
            <w:r w:rsidRPr="00050FAA">
              <w:lastRenderedPageBreak/>
              <w:t>(воды, спиртов). Реакции, подтверждающие кислотные свойства спиртов. Реакции</w:t>
            </w:r>
            <w:r>
              <w:t xml:space="preserve"> </w:t>
            </w:r>
            <w:r w:rsidRPr="00050FAA">
              <w:t>замещения гидроксильной группы. Межмолекулярная дегидратация спиртов, условия</w:t>
            </w:r>
            <w:r>
              <w:t xml:space="preserve"> </w:t>
            </w:r>
            <w:r w:rsidRPr="00050FAA">
              <w:t>образования простых эфиров. Сложные эфиры неорганических и органических кислот, реакции этерификации. Окисление и окислительное дегидрирование спиртов.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</w:pPr>
            <w:r w:rsidRPr="00050FAA">
              <w:rPr>
                <w:b/>
                <w:bCs/>
              </w:rPr>
              <w:t>Способы получения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>Гидролиз галогеналканов. Гидратация алкенов, условия ее проведения. Восстановление карбонильных соединений.</w:t>
            </w:r>
          </w:p>
          <w:p w:rsidR="00057C8B" w:rsidRPr="00094146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Отдельные представители алканолов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Метанол, его промышленное получение и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применение в промышленности. Биологическое действие метанола. Специфические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способы получения этилового спирта. Физиологическое действие этанола.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Д.107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Д.108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Д.109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D75821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ЛО.51</w:t>
            </w:r>
          </w:p>
          <w:p w:rsidR="00057C8B" w:rsidRPr="00050FAA" w:rsidRDefault="00057C8B" w:rsidP="00D7582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ЛО.52</w:t>
            </w:r>
          </w:p>
          <w:p w:rsidR="00057C8B" w:rsidRPr="00FF2FAF" w:rsidRDefault="00057C8B" w:rsidP="00D75821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D7582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143- 147 учебника. Выполнить упр. 5в на с.148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82</w:t>
            </w:r>
          </w:p>
        </w:tc>
        <w:tc>
          <w:tcPr>
            <w:tcW w:w="3186" w:type="dxa"/>
          </w:tcPr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Многоатомные спирты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 xml:space="preserve">Изомерия и номенклатура </w:t>
            </w:r>
            <w:r w:rsidRPr="00050FAA">
              <w:rPr>
                <w:rFonts w:eastAsia="SchoolBookCSanPin-Regular"/>
                <w:lang w:eastAsia="en-US"/>
              </w:rPr>
              <w:lastRenderedPageBreak/>
              <w:t>представителей двух- и трехатомных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спиртов. Особенности химических свойств многоатомных спиртов, их качественное обнаружение. Отдельные представители: этиленгликоль, глицерин, способы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их получения, практическое применение.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Фенол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Электронное и пространственное строение фенола. Взаимное влияние ароматического кольца и гидроксильной группы.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Химические свойства фенола как функция его химического строения. Бромирование фенола (качественная реакция), нитрование (пикриновая кислота, ее свойства и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применение). Образование окрашенных комплексов с ионом Fe3+. Применение фенола.</w:t>
            </w:r>
          </w:p>
          <w:p w:rsidR="00057C8B" w:rsidRPr="00094146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фенола в промышленности.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lastRenderedPageBreak/>
              <w:t>Д.107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Д.108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lastRenderedPageBreak/>
              <w:t>Д.110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Д.111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>Д.112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Д.113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Д.114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Д.115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D75821" w:rsidRDefault="00057C8B" w:rsidP="00E36C1F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>Д.116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Выполнение тестовых </w:t>
            </w:r>
            <w:r>
              <w:rPr>
                <w:lang w:eastAsia="en-US"/>
              </w:rPr>
              <w:lastRenderedPageBreak/>
              <w:t>заданий</w:t>
            </w:r>
          </w:p>
        </w:tc>
        <w:tc>
          <w:tcPr>
            <w:tcW w:w="2250" w:type="dxa"/>
          </w:tcPr>
          <w:p w:rsidR="00057C8B" w:rsidRPr="00FF2FAF" w:rsidRDefault="00057C8B" w:rsidP="00A81EA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lastRenderedPageBreak/>
              <w:t xml:space="preserve">Прочитать с. 148- 157 учебника. </w:t>
            </w:r>
            <w:r>
              <w:rPr>
                <w:bCs/>
              </w:rPr>
              <w:lastRenderedPageBreak/>
              <w:t>Выполнить упр. 4 на с.151, 3 на стр. 157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83</w:t>
            </w:r>
          </w:p>
        </w:tc>
        <w:tc>
          <w:tcPr>
            <w:tcW w:w="3186" w:type="dxa"/>
          </w:tcPr>
          <w:p w:rsidR="00057C8B" w:rsidRPr="002016D3" w:rsidRDefault="00057C8B" w:rsidP="00D75821">
            <w:pPr>
              <w:autoSpaceDE w:val="0"/>
              <w:autoSpaceDN w:val="0"/>
              <w:adjustRightInd w:val="0"/>
              <w:rPr>
                <w:rFonts w:eastAsia="SchoolBookCSanPin-Regular"/>
                <w:b/>
                <w:bCs/>
                <w:iCs/>
                <w:lang w:eastAsia="en-US"/>
              </w:rPr>
            </w:pPr>
            <w:r>
              <w:rPr>
                <w:rFonts w:eastAsia="SchoolBookCSanPin-Regular"/>
                <w:b/>
                <w:bCs/>
                <w:iCs/>
                <w:lang w:eastAsia="en-US"/>
              </w:rPr>
              <w:t>ПР № 16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Изучение растворимости спиртов в воде.</w:t>
            </w:r>
          </w:p>
          <w:p w:rsidR="00057C8B" w:rsidRPr="00050FAA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 xml:space="preserve">ПР № 17 </w:t>
            </w:r>
            <w:r w:rsidRPr="00050FAA">
              <w:rPr>
                <w:rFonts w:eastAsia="SchoolBookCSanPin-Regular"/>
                <w:lang w:eastAsia="en-US"/>
              </w:rPr>
              <w:t xml:space="preserve">Окисление </w:t>
            </w:r>
            <w:r w:rsidRPr="00050FAA">
              <w:rPr>
                <w:rFonts w:eastAsia="SchoolBookCSanPin-Regular"/>
                <w:lang w:eastAsia="en-US"/>
              </w:rPr>
              <w:lastRenderedPageBreak/>
              <w:t>спиртов различного строения хромовой смесью.</w:t>
            </w:r>
          </w:p>
          <w:p w:rsidR="00057C8B" w:rsidRPr="00094146" w:rsidRDefault="00057C8B" w:rsidP="0009414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b/>
              </w:rPr>
              <w:t xml:space="preserve">ПР № 18 </w:t>
            </w:r>
            <w:r w:rsidRPr="00050FAA">
              <w:rPr>
                <w:rFonts w:eastAsia="SchoolBookCSanPin-Regular"/>
                <w:lang w:eastAsia="en-US"/>
              </w:rPr>
              <w:t>Получение диэтилового эфира. Получение глицерата меди.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 w:rsidP="002016D3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 №16</w:t>
            </w:r>
          </w:p>
          <w:p w:rsidR="00057C8B" w:rsidRDefault="00057C8B">
            <w:pPr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>ПР № 17</w:t>
            </w:r>
          </w:p>
          <w:p w:rsidR="00057C8B" w:rsidRPr="00FF2FAF" w:rsidRDefault="00057C8B">
            <w:pPr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ПР № 18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lastRenderedPageBreak/>
              <w:t>Тема</w:t>
            </w:r>
            <w:r w:rsidRPr="00FF2FAF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401787">
              <w:rPr>
                <w:b/>
                <w:iCs/>
              </w:rPr>
              <w:t>.8. Альдегиды и кетоны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686B12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3186" w:type="dxa"/>
          </w:tcPr>
          <w:p w:rsidR="00057C8B" w:rsidRPr="00094146" w:rsidRDefault="00057C8B" w:rsidP="00A81EA5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Гомологические ряды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карбонильных соединениях. Электронное строение карбонильной группы. Изомерия и номенклатура альдегидов и кетонов. Физические свойства карбонильных соединений.</w:t>
            </w:r>
            <w:r w:rsidRPr="00F51607">
              <w:rPr>
                <w:b/>
                <w:bCs/>
              </w:rPr>
              <w:t xml:space="preserve"> 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Д.117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FF2FAF" w:rsidRDefault="00057C8B" w:rsidP="00A81EA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50" w:type="dxa"/>
          </w:tcPr>
          <w:p w:rsidR="00057C8B" w:rsidRPr="00FF2FAF" w:rsidRDefault="00057C8B" w:rsidP="00A81EA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158- 161 учебника. Выполнить упр. 3,4 на с.166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3186" w:type="dxa"/>
          </w:tcPr>
          <w:p w:rsidR="00057C8B" w:rsidRDefault="00057C8B" w:rsidP="00094146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Химические свойства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Реакционная способность карбонильных соединений. Реакции окисления альдегидов, качественные реакции на альдегидную группу. Реакции поликонденсации: образование фенолоформальдегидных смол.</w:t>
            </w:r>
          </w:p>
          <w:p w:rsidR="00057C8B" w:rsidRPr="00FF2FAF" w:rsidRDefault="00057C8B" w:rsidP="00094146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Применение и получение карбонильных соединений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Применение альдегидов и</w:t>
            </w:r>
            <w:r>
              <w:t xml:space="preserve"> </w:t>
            </w:r>
            <w:r w:rsidRPr="00F51607">
              <w:t xml:space="preserve">кетонов в быту </w:t>
            </w:r>
            <w:r w:rsidRPr="00F51607">
              <w:lastRenderedPageBreak/>
              <w:t>и промышленности. Альдегиды и кетоны в природе (эфирные масла,</w:t>
            </w:r>
            <w:r>
              <w:t xml:space="preserve"> </w:t>
            </w:r>
            <w:r w:rsidRPr="00F51607">
              <w:t>феромоны). Получение карбонильных соединений окислением спиртов, гидратацией</w:t>
            </w:r>
            <w:r>
              <w:t xml:space="preserve"> </w:t>
            </w:r>
            <w:r w:rsidRPr="00F51607">
              <w:t>алкинов, окислением углеводородов. Отдельные представители альдегидов и кетонов,</w:t>
            </w:r>
            <w:r>
              <w:t xml:space="preserve"> </w:t>
            </w:r>
            <w:r w:rsidRPr="00F51607">
              <w:t>специфические способы их получения и свойства.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E36C1F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Д.118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Д.119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050FAA" w:rsidRDefault="00057C8B" w:rsidP="00A81EA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ЛО.53</w:t>
            </w:r>
          </w:p>
          <w:p w:rsidR="00057C8B" w:rsidRPr="00050FAA" w:rsidRDefault="00057C8B" w:rsidP="00A81EA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ЛО.54</w:t>
            </w:r>
          </w:p>
          <w:p w:rsidR="00057C8B" w:rsidRPr="00050FAA" w:rsidRDefault="00057C8B" w:rsidP="00A81EA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ЛО.55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161- 166 учебника. Выполнить упр. 11а на с.167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86</w:t>
            </w:r>
          </w:p>
        </w:tc>
        <w:tc>
          <w:tcPr>
            <w:tcW w:w="3186" w:type="dxa"/>
          </w:tcPr>
          <w:p w:rsidR="00057C8B" w:rsidRPr="002016D3" w:rsidRDefault="00057C8B" w:rsidP="00A81EA5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 № 19</w:t>
            </w:r>
          </w:p>
          <w:p w:rsidR="00057C8B" w:rsidRPr="00F51607" w:rsidRDefault="00057C8B" w:rsidP="00094146">
            <w:pPr>
              <w:autoSpaceDE w:val="0"/>
              <w:autoSpaceDN w:val="0"/>
              <w:adjustRightInd w:val="0"/>
            </w:pPr>
            <w:r w:rsidRPr="00F51607">
              <w:t>Изучение восстановительных свойств альдегидов: реакция «серебряного зеркала»,</w:t>
            </w:r>
          </w:p>
          <w:p w:rsidR="00057C8B" w:rsidRPr="00F51607" w:rsidRDefault="00057C8B" w:rsidP="00094146">
            <w:pPr>
              <w:autoSpaceDE w:val="0"/>
              <w:autoSpaceDN w:val="0"/>
              <w:adjustRightInd w:val="0"/>
            </w:pPr>
            <w:r w:rsidRPr="00F51607">
              <w:t>восстановление гидроксида меди (II).</w:t>
            </w:r>
          </w:p>
          <w:p w:rsidR="00057C8B" w:rsidRPr="00094146" w:rsidRDefault="00057C8B" w:rsidP="00094146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ПР № 20 </w:t>
            </w:r>
            <w:r w:rsidRPr="00F51607">
              <w:t>Взаимодействие формальдегида с гидросульфитом натрия.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 w:rsidP="002016D3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 № 19</w:t>
            </w:r>
          </w:p>
          <w:p w:rsidR="00057C8B" w:rsidRPr="00FF2FAF" w:rsidRDefault="00057C8B">
            <w:pPr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ПР № 20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185330">
              <w:rPr>
                <w:b/>
                <w:iCs/>
              </w:rPr>
              <w:t>.9. Карбоновые кислоты и их производные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269" w:type="dxa"/>
            <w:gridSpan w:val="1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3186" w:type="dxa"/>
          </w:tcPr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Гомологический ряд предельных одноосновных карбоновых кислот</w:t>
            </w:r>
            <w:r w:rsidRPr="00F51607">
              <w:t>. Понятие о</w:t>
            </w:r>
            <w:r>
              <w:t xml:space="preserve"> </w:t>
            </w:r>
            <w:r w:rsidRPr="00F51607">
              <w:t>карбоновых кислотах и их классификация. Электронное и пространственное строение</w:t>
            </w:r>
            <w:r>
              <w:t xml:space="preserve"> </w:t>
            </w:r>
            <w:r w:rsidRPr="00F51607">
              <w:lastRenderedPageBreak/>
              <w:t>карбоксильной группы. Гомологический ряд предельных одноосновных карбоновых</w:t>
            </w:r>
            <w:r>
              <w:t xml:space="preserve"> </w:t>
            </w:r>
            <w:r w:rsidRPr="00F51607">
              <w:t>кислот, их номенклатура и изомерия. Межмолекулярные водородные связи карбоксильных групп, их влияние на физические свойства карбоновых кислот.</w:t>
            </w:r>
          </w:p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Химические свойства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Реакции, иллюстрирующие кислотные</w:t>
            </w:r>
            <w:r>
              <w:t xml:space="preserve"> </w:t>
            </w:r>
            <w:r w:rsidRPr="00F51607">
              <w:t>свойства и их сравнение со свойствами неорганических кислот. Образование функциональных производных карбоновых кислот. Реакции этерификации. Ангидриды</w:t>
            </w:r>
            <w:r>
              <w:t xml:space="preserve"> </w:t>
            </w:r>
            <w:r w:rsidRPr="00F51607">
              <w:t>карбоновых кислот, их получение и применение.</w:t>
            </w:r>
          </w:p>
          <w:p w:rsidR="00057C8B" w:rsidRPr="00234941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Способы получения карбоновых кислот. Отдельные представители и их значение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Общие способы получения: окисление алканов, алкенов, первичных спиртов,</w:t>
            </w:r>
            <w:r>
              <w:t xml:space="preserve"> </w:t>
            </w:r>
            <w:r w:rsidRPr="00F51607">
              <w:t xml:space="preserve">альдегидов. Важнейшие </w:t>
            </w:r>
            <w:r w:rsidRPr="00F51607">
              <w:lastRenderedPageBreak/>
              <w:t>представители карбоновых кислот, их биологическая роль,</w:t>
            </w:r>
            <w:r>
              <w:t xml:space="preserve"> </w:t>
            </w:r>
            <w:r w:rsidRPr="00F51607">
              <w:t>специфические способы получения, свойства и применение муравьиной, уксусной,</w:t>
            </w:r>
            <w:r>
              <w:t xml:space="preserve"> </w:t>
            </w:r>
            <w:r w:rsidRPr="00F51607">
              <w:t>пальмитиновой и стеариновой; акриловой и метакриловой; олеиновой, линолевой и</w:t>
            </w:r>
            <w:r>
              <w:t xml:space="preserve"> </w:t>
            </w:r>
            <w:r w:rsidRPr="00F51607">
              <w:t>линоленовой; щавелевой; бензойной кислот.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Default="00057C8B" w:rsidP="00686B12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Д.120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686B12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Д.121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686B12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686B12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Pr="00050FAA" w:rsidRDefault="00057C8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ЛО.56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 xml:space="preserve">Прочитать с. 167- 179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88</w:t>
            </w:r>
          </w:p>
        </w:tc>
        <w:tc>
          <w:tcPr>
            <w:tcW w:w="3186" w:type="dxa"/>
          </w:tcPr>
          <w:p w:rsidR="00057C8B" w:rsidRPr="00234941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Сложные эфиры</w:t>
            </w:r>
            <w:r w:rsidRPr="00F51607">
              <w:rPr>
                <w:b/>
                <w:bCs/>
                <w:i/>
                <w:iCs/>
              </w:rPr>
              <w:t xml:space="preserve">. </w:t>
            </w:r>
            <w:r w:rsidRPr="00F51607">
              <w:t>Строение и номенклатура сложных эфиров, межклассовая изомерия с карбоновыми кислотами. Способы получения сложных эфиров. Обратимость</w:t>
            </w:r>
            <w:r>
              <w:t xml:space="preserve"> </w:t>
            </w:r>
            <w:r w:rsidRPr="00F51607">
              <w:t>реакции этерификации и факторы, влияющие на смещение равновесия. Образование</w:t>
            </w:r>
            <w:r>
              <w:t xml:space="preserve"> </w:t>
            </w:r>
            <w:r w:rsidRPr="00F51607">
              <w:t>сложных полиэфиров. Полиэтилентерефталат. Лавсан как представитель синтетических волокон. Химические свойства и применение сложных эфиров.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Д.124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ЛО.57</w:t>
            </w:r>
          </w:p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ЛО.58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</w:pPr>
          </w:p>
        </w:tc>
        <w:tc>
          <w:tcPr>
            <w:tcW w:w="2250" w:type="dxa"/>
          </w:tcPr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182- 185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3186" w:type="dxa"/>
          </w:tcPr>
          <w:p w:rsidR="00057C8B" w:rsidRPr="0074282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 № 21</w:t>
            </w:r>
          </w:p>
          <w:p w:rsidR="00057C8B" w:rsidRDefault="00057C8B" w:rsidP="009A5755">
            <w:pPr>
              <w:autoSpaceDE w:val="0"/>
              <w:autoSpaceDN w:val="0"/>
              <w:adjustRightInd w:val="0"/>
            </w:pPr>
            <w:r w:rsidRPr="00F51607">
              <w:t xml:space="preserve">Растворимость различных карбоновых кислот в воде. </w:t>
            </w:r>
          </w:p>
          <w:p w:rsidR="00057C8B" w:rsidRDefault="00057C8B" w:rsidP="009A5755">
            <w:pPr>
              <w:autoSpaceDE w:val="0"/>
              <w:autoSpaceDN w:val="0"/>
              <w:adjustRightInd w:val="0"/>
            </w:pPr>
            <w:r w:rsidRPr="00F51607">
              <w:lastRenderedPageBreak/>
              <w:t>Взаимодействие уксусной</w:t>
            </w:r>
            <w:r>
              <w:t xml:space="preserve"> </w:t>
            </w:r>
            <w:r w:rsidRPr="00F51607">
              <w:t xml:space="preserve">кислоты с металлами. </w:t>
            </w:r>
          </w:p>
          <w:p w:rsidR="00057C8B" w:rsidRPr="00234941" w:rsidRDefault="00057C8B" w:rsidP="009A5755">
            <w:pPr>
              <w:autoSpaceDE w:val="0"/>
              <w:autoSpaceDN w:val="0"/>
              <w:adjustRightInd w:val="0"/>
            </w:pPr>
            <w:r w:rsidRPr="00F51607">
              <w:t>Получение изоамилового эфира уксусной кислоты.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 w:rsidP="002016D3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 w:rsidP="002016D3">
            <w:pPr>
              <w:rPr>
                <w:lang w:eastAsia="en-US"/>
              </w:rPr>
            </w:pPr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 №21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90</w:t>
            </w:r>
          </w:p>
        </w:tc>
        <w:tc>
          <w:tcPr>
            <w:tcW w:w="3186" w:type="dxa"/>
          </w:tcPr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Жиры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Жиры как сложные эфиры глицерина. Карбоновые кислоты, входящие в</w:t>
            </w:r>
            <w:r>
              <w:t xml:space="preserve"> </w:t>
            </w:r>
            <w:r w:rsidRPr="00F51607">
              <w:t>состав жиров. Зависимость консистенции жиров от их состава. Химические свойства</w:t>
            </w:r>
            <w:r>
              <w:t xml:space="preserve"> </w:t>
            </w:r>
            <w:r w:rsidRPr="00F51607">
              <w:t>жиров: гидролиз, омыление, гидрирование. Биологическая роль жиров, их использование в быту и промышленности.</w:t>
            </w:r>
          </w:p>
          <w:p w:rsidR="00057C8B" w:rsidRPr="00234941" w:rsidRDefault="00057C8B" w:rsidP="00234941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Соли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Мыла. Способы получения солей: взаимодействие карбоновых кислот с металлами, основными оксидами, основаниями, солями; щелочной</w:t>
            </w:r>
            <w:r>
              <w:t xml:space="preserve"> </w:t>
            </w:r>
            <w:r w:rsidRPr="00F51607">
              <w:t>гидролиз сложных эфиров. Химические свойства солей карбоновых кислот: гидролиз,</w:t>
            </w:r>
            <w:r>
              <w:t xml:space="preserve"> </w:t>
            </w:r>
            <w:r w:rsidRPr="00F51607">
              <w:t>реакции ионного обмена. Мыла, сущность моющего действия. Отношение мыла к</w:t>
            </w:r>
            <w:r>
              <w:t xml:space="preserve"> </w:t>
            </w:r>
            <w:r w:rsidRPr="00F51607">
              <w:t xml:space="preserve">жесткой воде. Синтетические моющие средства — СМС </w:t>
            </w:r>
            <w:r w:rsidRPr="00F51607">
              <w:lastRenderedPageBreak/>
              <w:t>(детергенты), их преимущества и недостатки.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 w:rsidP="00E36C1F">
            <w:pPr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Д.125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26" w:type="dxa"/>
            <w:gridSpan w:val="6"/>
          </w:tcPr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ЛО.59</w:t>
            </w:r>
          </w:p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ЛО.60</w:t>
            </w:r>
          </w:p>
          <w:p w:rsidR="00057C8B" w:rsidRPr="00050FAA" w:rsidRDefault="00057C8B" w:rsidP="006F7B4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ЛО.61</w:t>
            </w:r>
          </w:p>
          <w:p w:rsidR="00057C8B" w:rsidRPr="00FF2FAF" w:rsidRDefault="00057C8B" w:rsidP="006F7B4C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6F7B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185- 189 учебника. Выполнить упр. 3 на с.189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91</w:t>
            </w:r>
          </w:p>
        </w:tc>
        <w:tc>
          <w:tcPr>
            <w:tcW w:w="3186" w:type="dxa"/>
          </w:tcPr>
          <w:p w:rsidR="00057C8B" w:rsidRPr="00995A7A" w:rsidRDefault="0001278C" w:rsidP="006F7B4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 № 22</w:t>
            </w:r>
          </w:p>
          <w:p w:rsidR="00057C8B" w:rsidRDefault="00057C8B" w:rsidP="00234941">
            <w:pPr>
              <w:autoSpaceDE w:val="0"/>
              <w:autoSpaceDN w:val="0"/>
              <w:adjustRightInd w:val="0"/>
            </w:pPr>
            <w:r w:rsidRPr="00F51607">
              <w:t xml:space="preserve">Сравнение степени ненасыщенности твердого и жидкого жиров. </w:t>
            </w:r>
          </w:p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t>Омыление жира.</w:t>
            </w:r>
          </w:p>
          <w:p w:rsidR="00057C8B" w:rsidRPr="00F51607" w:rsidRDefault="00057C8B" w:rsidP="00234941">
            <w:pPr>
              <w:autoSpaceDE w:val="0"/>
              <w:autoSpaceDN w:val="0"/>
              <w:adjustRightInd w:val="0"/>
            </w:pPr>
            <w:r w:rsidRPr="00F51607">
              <w:t>Получение мыла и изучение его свойств: пенообразования, реакций ионного обмена,</w:t>
            </w:r>
          </w:p>
          <w:p w:rsidR="00057C8B" w:rsidRPr="00FF2FAF" w:rsidRDefault="00057C8B" w:rsidP="00234941">
            <w:pPr>
              <w:pStyle w:val="a4"/>
              <w:spacing w:after="0"/>
              <w:contextualSpacing/>
              <w:rPr>
                <w:b/>
                <w:i/>
                <w:lang w:eastAsia="en-US"/>
              </w:rPr>
            </w:pPr>
            <w:r w:rsidRPr="00F51607">
              <w:t>гидролиза, выделения свободных жирных кислот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6F7B4C">
            <w:pPr>
              <w:autoSpaceDE w:val="0"/>
              <w:autoSpaceDN w:val="0"/>
              <w:adjustRightInd w:val="0"/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51607" w:rsidRDefault="00057C8B" w:rsidP="006F7B4C">
            <w:pPr>
              <w:autoSpaceDE w:val="0"/>
              <w:autoSpaceDN w:val="0"/>
              <w:adjustRightInd w:val="0"/>
            </w:pPr>
            <w:r>
              <w:t xml:space="preserve">Практическая работа   </w:t>
            </w:r>
            <w:r w:rsidRPr="00F51607">
              <w:t xml:space="preserve"> </w:t>
            </w:r>
          </w:p>
          <w:p w:rsidR="00057C8B" w:rsidRPr="00FF2FAF" w:rsidRDefault="00057C8B" w:rsidP="00995A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293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26" w:type="dxa"/>
            <w:gridSpan w:val="6"/>
          </w:tcPr>
          <w:p w:rsidR="00057C8B" w:rsidRDefault="00057C8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 № 2</w:t>
            </w:r>
            <w:r w:rsidR="00903D1C">
              <w:rPr>
                <w:b/>
                <w:lang w:eastAsia="en-US"/>
              </w:rPr>
              <w:t>2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rPr>
          <w:trHeight w:val="641"/>
        </w:trPr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2F7DDF">
              <w:rPr>
                <w:b/>
                <w:iCs/>
              </w:rPr>
              <w:t>.10. Углеводы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057C8B" w:rsidRPr="00FF2FAF" w:rsidRDefault="00057C8B" w:rsidP="009C13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Pr="00FF2FAF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186" w:type="dxa"/>
          </w:tcPr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Понятие об углеводах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Классификация углеводов. Моно-, ди- и полисахариды,</w:t>
            </w:r>
            <w:r>
              <w:t xml:space="preserve"> </w:t>
            </w:r>
            <w:r w:rsidRPr="00F51607">
              <w:t>представители каждой группы углеводов. Биологическая роль углеводов, их значение</w:t>
            </w:r>
            <w:r>
              <w:t xml:space="preserve"> </w:t>
            </w:r>
            <w:r w:rsidRPr="00F51607">
              <w:t>в жизни человека и общества.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Моносахариды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Строение и оптическая изомерия моносахаридов. Их классифика</w:t>
            </w:r>
            <w:r>
              <w:rPr>
                <w:vanish/>
              </w:rPr>
              <w:cr/>
              <w:t>зготовление моделей молекул —е-</w:t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 w:rsidRPr="00F51607">
              <w:t>ция по числу атомов углерода и природе карбонильной группы. Формулы Фишера и</w:t>
            </w:r>
            <w:r>
              <w:t xml:space="preserve"> </w:t>
            </w:r>
            <w:r w:rsidRPr="00F51607">
              <w:t xml:space="preserve">Хеуорса для изображения </w:t>
            </w:r>
            <w:r w:rsidRPr="00F51607">
              <w:lastRenderedPageBreak/>
              <w:t>молекул моносахаридов. Отнесение моносахаридов к D- и</w:t>
            </w:r>
            <w:r>
              <w:t xml:space="preserve"> </w:t>
            </w:r>
            <w:r w:rsidRPr="00F51607">
              <w:t>L-ряду. Важнейшие представители моноз.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t>Глюкоза, строение ее молекулы и физические свойства. Таутомерия. Химические</w:t>
            </w:r>
            <w:r>
              <w:t xml:space="preserve"> </w:t>
            </w:r>
            <w:r w:rsidRPr="00F51607">
              <w:t>свойства глюкозы: реакции по альдегидной группе («серебряного зеркала», окисление азотной кислотой, гидрирование). Реакции глюкозы как многоатомного спирта:</w:t>
            </w:r>
            <w:r>
              <w:t xml:space="preserve"> </w:t>
            </w:r>
            <w:r w:rsidRPr="00F51607">
              <w:t>взаимодействие глюкозы с гидроксидом меди (II) при комнатной температуре и нагревании. Различные типы брожения (спиртовое, молочнокислое). Глюкоза в природе. Биологическая роль и применение глюкозы. Фруктоза как изомер глюкозы.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t>Сравнение строения молекулы и химических свойств глюкозы и фруктозы. Фруктоза</w:t>
            </w:r>
            <w:r>
              <w:t xml:space="preserve"> </w:t>
            </w:r>
            <w:r w:rsidRPr="00F51607">
              <w:t>в природе и ее биологическая роль.</w:t>
            </w:r>
          </w:p>
          <w:p w:rsidR="00057C8B" w:rsidRPr="00FF2FAF" w:rsidRDefault="00057C8B" w:rsidP="001E355D">
            <w:pPr>
              <w:autoSpaceDE w:val="0"/>
              <w:autoSpaceDN w:val="0"/>
              <w:adjustRightInd w:val="0"/>
            </w:pPr>
            <w:r w:rsidRPr="00F51607">
              <w:t xml:space="preserve">Пентозы. Рибоза и </w:t>
            </w:r>
            <w:r w:rsidRPr="00F51607">
              <w:lastRenderedPageBreak/>
              <w:t>дезоксирибоза как представители альдопентоз. Строение молекул.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AB1516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Д.128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AB15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Pr="00050FAA" w:rsidRDefault="00057C8B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ЛО.62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AB151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189- 194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</w:t>
            </w:r>
            <w:r w:rsidRPr="00FF2FAF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186" w:type="dxa"/>
          </w:tcPr>
          <w:p w:rsidR="00057C8B" w:rsidRPr="00995A7A" w:rsidRDefault="0001278C" w:rsidP="00AB1516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 № 23</w:t>
            </w:r>
          </w:p>
          <w:p w:rsidR="00057C8B" w:rsidRDefault="00057C8B" w:rsidP="001E355D">
            <w:pPr>
              <w:autoSpaceDE w:val="0"/>
              <w:autoSpaceDN w:val="0"/>
              <w:adjustRightInd w:val="0"/>
            </w:pPr>
            <w:r w:rsidRPr="00F51607">
              <w:t xml:space="preserve">Реакция «серебряного зеркала» глюкозы. </w:t>
            </w:r>
          </w:p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t>Взаимодействие глюкозы с гидроксидом</w:t>
            </w:r>
            <w:r>
              <w:t xml:space="preserve"> </w:t>
            </w:r>
            <w:r w:rsidRPr="00F51607">
              <w:t>меди (II) при различных температурах.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Default="00057C8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 №2</w:t>
            </w:r>
            <w:r w:rsidR="00903D1C">
              <w:rPr>
                <w:b/>
                <w:lang w:eastAsia="en-US"/>
              </w:rPr>
              <w:t>3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Pr="00FF2FAF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186" w:type="dxa"/>
          </w:tcPr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Дисахариды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Строение дисахаридов. Способ сочленения циклов. Восстанавливающие и невосстанавливающие свойства дисахаридов как следствие сочленения цикла.</w:t>
            </w:r>
            <w:r>
              <w:t xml:space="preserve"> </w:t>
            </w:r>
            <w:r w:rsidRPr="00F51607">
              <w:t>Строение и химические свойства сахарозы. Технологические основы производства</w:t>
            </w:r>
            <w:r>
              <w:t xml:space="preserve"> </w:t>
            </w:r>
            <w:r w:rsidRPr="00F51607">
              <w:t>сахарозы. Лактоза и мальтоза как изомеры сахарозы.</w:t>
            </w:r>
          </w:p>
          <w:p w:rsidR="00057C8B" w:rsidRPr="00FF2FAF" w:rsidRDefault="00057C8B">
            <w:pPr>
              <w:rPr>
                <w:b/>
                <w:i/>
                <w:lang w:eastAsia="en-US"/>
              </w:rPr>
            </w:pP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Pr="00FF2FAF" w:rsidRDefault="00057C8B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t>Практическая работа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Default="00057C8B" w:rsidP="00AB15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Д.127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Д.129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19" w:type="dxa"/>
            <w:gridSpan w:val="5"/>
          </w:tcPr>
          <w:p w:rsidR="00057C8B" w:rsidRPr="00050FAA" w:rsidRDefault="00057C8B" w:rsidP="00AB151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ЛО.63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AB151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194- 196 учебника. Выполнить упр. 12 на с.201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Pr="00FF2FAF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186" w:type="dxa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i/>
                <w:lang w:eastAsia="en-US"/>
              </w:rPr>
            </w:pPr>
            <w:r w:rsidRPr="00F51607">
              <w:rPr>
                <w:b/>
                <w:bCs/>
              </w:rPr>
              <w:t>Полисахариды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Общее строение полисахаридов. Строение молекулы крахмала,</w:t>
            </w:r>
            <w:r>
              <w:t xml:space="preserve"> </w:t>
            </w:r>
            <w:r w:rsidRPr="00F51607">
              <w:t>амилоза и амилопектин. Физические свойства крахмала, его нахождение в природе</w:t>
            </w:r>
            <w:r>
              <w:t xml:space="preserve"> </w:t>
            </w:r>
            <w:r w:rsidRPr="00F51607">
              <w:t xml:space="preserve">и биологическая роль. </w:t>
            </w:r>
            <w:r w:rsidRPr="00F51607">
              <w:lastRenderedPageBreak/>
              <w:t>Гликоген. Химические свойства крахмала. Строение элементарного звена целлюлозы. Влияние строения полимерной цепи на физические и химические свойства целлюлозы. Гидролиз целлюлозы, образование сложных эфиров с</w:t>
            </w:r>
            <w:r>
              <w:t xml:space="preserve"> </w:t>
            </w:r>
            <w:r w:rsidRPr="00F51607">
              <w:t>неорганическими и органическими кислотами. Понятие об искусственных волокнах:</w:t>
            </w:r>
            <w:r>
              <w:t xml:space="preserve"> </w:t>
            </w:r>
            <w:r w:rsidRPr="00F51607">
              <w:t>ацетатном шелке, вискозе. Нахождение в природе и биологическая роль целлюлозы.</w:t>
            </w:r>
            <w:r>
              <w:t xml:space="preserve"> </w:t>
            </w:r>
            <w:r w:rsidRPr="00F51607">
              <w:t>Сравнение свойств крахмала и целлюлозы.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51607" w:rsidRDefault="00057C8B" w:rsidP="00AB1516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Д.130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AB1516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Д.131 </w:t>
            </w:r>
          </w:p>
          <w:p w:rsidR="00057C8B" w:rsidRPr="00F51607" w:rsidRDefault="00057C8B" w:rsidP="00AB1516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Д.132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Д.133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19" w:type="dxa"/>
            <w:gridSpan w:val="5"/>
          </w:tcPr>
          <w:p w:rsidR="00057C8B" w:rsidRPr="00050FAA" w:rsidRDefault="00057C8B" w:rsidP="00AB151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ЛО.64</w:t>
            </w:r>
          </w:p>
          <w:p w:rsidR="00057C8B" w:rsidRPr="00050FAA" w:rsidRDefault="00057C8B" w:rsidP="00AB151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ЛО.65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AB151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196- 200 учебника. Выполнить упр. 14 на с.201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</w:t>
            </w:r>
            <w:r w:rsidRPr="00FF2FAF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186" w:type="dxa"/>
          </w:tcPr>
          <w:p w:rsidR="00057C8B" w:rsidRPr="00995A7A" w:rsidRDefault="00057C8B" w:rsidP="00AB1516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 № 2</w:t>
            </w:r>
            <w:r w:rsidR="0001278C">
              <w:rPr>
                <w:b/>
                <w:bCs/>
                <w:iCs/>
              </w:rPr>
              <w:t>4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t>Действие аммиачного раствора оксида серебра на сахарозу.</w:t>
            </w:r>
          </w:p>
          <w:p w:rsidR="00057C8B" w:rsidRDefault="00057C8B" w:rsidP="001E355D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ПР № </w:t>
            </w:r>
            <w:r w:rsidR="0001278C">
              <w:rPr>
                <w:rFonts w:eastAsia="SchoolBookCSanPin-Regular"/>
                <w:b/>
              </w:rPr>
              <w:t>25</w:t>
            </w:r>
            <w:r>
              <w:rPr>
                <w:rFonts w:eastAsia="SchoolBookCSanPin-Regular"/>
                <w:b/>
              </w:rPr>
              <w:t xml:space="preserve"> </w:t>
            </w:r>
            <w:r w:rsidRPr="00F51607">
              <w:t xml:space="preserve">Обнаружение лактозы в молоке. </w:t>
            </w:r>
          </w:p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t>Действие йода на крахмал.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995A7A"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057C8B" w:rsidRPr="00FF2FAF" w:rsidRDefault="00057C8B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Default="00057C8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 № 2</w:t>
            </w:r>
            <w:r w:rsidR="00903D1C">
              <w:rPr>
                <w:b/>
                <w:lang w:eastAsia="en-US"/>
              </w:rPr>
              <w:t>4</w:t>
            </w:r>
          </w:p>
          <w:p w:rsidR="00057C8B" w:rsidRDefault="00057C8B">
            <w:pPr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 xml:space="preserve">ПР № </w:t>
            </w:r>
            <w:r w:rsidR="00903D1C">
              <w:rPr>
                <w:rFonts w:eastAsia="SchoolBookCSanPin-Regular"/>
                <w:b/>
              </w:rPr>
              <w:t>25</w:t>
            </w:r>
          </w:p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D97297">
        <w:tc>
          <w:tcPr>
            <w:tcW w:w="4261" w:type="dxa"/>
            <w:gridSpan w:val="3"/>
          </w:tcPr>
          <w:p w:rsidR="00057C8B" w:rsidRPr="00FF2FAF" w:rsidRDefault="00057C8B">
            <w:pPr>
              <w:pStyle w:val="a4"/>
              <w:spacing w:after="0"/>
              <w:contextualSpacing/>
              <w:rPr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FF2FAF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2F7DDF">
              <w:rPr>
                <w:b/>
                <w:iCs/>
              </w:rPr>
              <w:t>.11. Амины, аминокислоты, белки</w:t>
            </w:r>
            <w:r w:rsidRPr="00FF2FAF">
              <w:rPr>
                <w:rFonts w:eastAsiaTheme="minorHAnsi"/>
                <w:b/>
                <w:lang w:eastAsia="en-US"/>
              </w:rPr>
              <w:t xml:space="preserve"> естественных наук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269" w:type="dxa"/>
            <w:gridSpan w:val="1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186" w:type="dxa"/>
          </w:tcPr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Классификация и изомерия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аминах. Первичные, вторичные</w:t>
            </w:r>
            <w:r>
              <w:t xml:space="preserve"> </w:t>
            </w:r>
            <w:r w:rsidRPr="00F51607">
              <w:t xml:space="preserve">и третичные амины. Классификация </w:t>
            </w:r>
            <w:r w:rsidRPr="00F51607">
              <w:lastRenderedPageBreak/>
              <w:t>аминов по типу углеводородного радикала и</w:t>
            </w:r>
            <w:r>
              <w:t xml:space="preserve"> </w:t>
            </w:r>
            <w:r w:rsidRPr="00F51607">
              <w:t>числу аминогрупп в молекуле. Гомологические ряды предельных алифатических и</w:t>
            </w:r>
            <w:r>
              <w:t xml:space="preserve"> </w:t>
            </w:r>
            <w:r w:rsidRPr="00F51607">
              <w:t>ароматических аминов, изомерия и номенклатура.</w:t>
            </w:r>
          </w:p>
          <w:p w:rsidR="00057C8B" w:rsidRPr="00F51607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Химические свойства аминов</w:t>
            </w:r>
            <w:r w:rsidRPr="00F51607">
              <w:t>. Амины как органические основания, их сравнение с аммиаком и другими неорганическими основаниями. Сравнение химических</w:t>
            </w:r>
            <w:r>
              <w:t xml:space="preserve"> </w:t>
            </w:r>
            <w:r w:rsidRPr="00F51607">
              <w:t>свойств алифатических и ароматических аминов. Образование амидов. Анилиновые</w:t>
            </w:r>
            <w:r>
              <w:t xml:space="preserve"> </w:t>
            </w:r>
            <w:r w:rsidRPr="00F51607">
              <w:t>красители. Понятие о синтетических волокнах. Полиамиды и полиамидные синтетические волокна.</w:t>
            </w:r>
          </w:p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Применение и получение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Получение аминов. Работы Н. Н. Зинина.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П.6</w:t>
            </w:r>
          </w:p>
        </w:tc>
        <w:tc>
          <w:tcPr>
            <w:tcW w:w="1300" w:type="dxa"/>
            <w:gridSpan w:val="6"/>
          </w:tcPr>
          <w:p w:rsidR="00057C8B" w:rsidRDefault="00057C8B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lastRenderedPageBreak/>
              <w:t>Д.134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 w:rsidRPr="00F51607">
              <w:t xml:space="preserve"> </w:t>
            </w:r>
            <w:r>
              <w:rPr>
                <w:rFonts w:eastAsia="SchoolBookCSanPin-Regular"/>
                <w:b/>
              </w:rPr>
              <w:t>Д.135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Д.137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43438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Pr="00050FAA" w:rsidRDefault="00057C8B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ЛО.66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4343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202- 210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98</w:t>
            </w:r>
          </w:p>
        </w:tc>
        <w:tc>
          <w:tcPr>
            <w:tcW w:w="3186" w:type="dxa"/>
          </w:tcPr>
          <w:p w:rsidR="00057C8B" w:rsidRPr="00995A7A" w:rsidRDefault="00057C8B" w:rsidP="0043438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ПР № </w:t>
            </w:r>
            <w:r w:rsidR="0001278C">
              <w:rPr>
                <w:b/>
                <w:bCs/>
                <w:iCs/>
              </w:rPr>
              <w:t>26</w:t>
            </w:r>
          </w:p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t>Образование солей анилина. Бромирование анилина.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995A7A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Pr="00FF2FAF" w:rsidRDefault="00057C8B" w:rsidP="00903D1C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ПР №</w:t>
            </w:r>
            <w:r w:rsidR="00903D1C">
              <w:rPr>
                <w:b/>
                <w:lang w:eastAsia="en-US"/>
              </w:rPr>
              <w:t>26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99</w:t>
            </w:r>
          </w:p>
        </w:tc>
        <w:tc>
          <w:tcPr>
            <w:tcW w:w="3186" w:type="dxa"/>
          </w:tcPr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Аминокислоты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аминокислотах, их классификация и строение.</w:t>
            </w:r>
            <w:r>
              <w:t xml:space="preserve"> </w:t>
            </w:r>
            <w:r w:rsidRPr="00F51607">
              <w:t>Оптическая изомерия α-аминокислот. Номенклатура аминокислот. Двойственность кислотно-основных свойств аминокислот и ее причины. Биполярные ионы.</w:t>
            </w:r>
            <w:r>
              <w:t xml:space="preserve"> </w:t>
            </w:r>
            <w:r w:rsidRPr="00F51607">
              <w:t>Реакции конденсации. Пептидная связь. Синтетические волокна: капрон, энант.</w:t>
            </w:r>
            <w:r>
              <w:t xml:space="preserve"> </w:t>
            </w:r>
            <w:r w:rsidRPr="00F51607">
              <w:t>Классификация волокон. Получение аминокислот, их применение и биологическая</w:t>
            </w:r>
            <w:r>
              <w:t xml:space="preserve"> </w:t>
            </w:r>
            <w:r w:rsidRPr="00F51607">
              <w:t>функция.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51607" w:rsidRDefault="00057C8B" w:rsidP="0043438D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Д.138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43438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Д.139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Д.140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19" w:type="dxa"/>
            <w:gridSpan w:val="5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50" w:type="dxa"/>
          </w:tcPr>
          <w:p w:rsidR="00057C8B" w:rsidRPr="00FF2FAF" w:rsidRDefault="00057C8B" w:rsidP="004343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210- 2016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 w:rsidP="001E355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00</w:t>
            </w:r>
          </w:p>
        </w:tc>
        <w:tc>
          <w:tcPr>
            <w:tcW w:w="3186" w:type="dxa"/>
          </w:tcPr>
          <w:p w:rsidR="00057C8B" w:rsidRPr="001E355D" w:rsidRDefault="00057C8B" w:rsidP="001E355D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Белки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Белки как природные полимеры. Первичная, вторичная, третичная и</w:t>
            </w:r>
            <w:r>
              <w:t xml:space="preserve"> </w:t>
            </w:r>
            <w:r w:rsidRPr="00F51607">
              <w:t>четвертичная структуры белков. Фибриллярные и глобулярные белки. Химические</w:t>
            </w:r>
            <w:r>
              <w:t xml:space="preserve"> </w:t>
            </w:r>
            <w:r w:rsidRPr="00F51607">
              <w:t>свойства белков: горение, денатурация, гидролиз, качественные (цветные) реакции.</w:t>
            </w:r>
            <w:r>
              <w:t xml:space="preserve"> </w:t>
            </w:r>
            <w:r w:rsidRPr="00F51607">
              <w:t>Биологические функции белков, их значение. Белки как компонент пищи. Проблема</w:t>
            </w:r>
            <w:r>
              <w:t xml:space="preserve"> </w:t>
            </w:r>
            <w:r w:rsidRPr="00F51607">
              <w:lastRenderedPageBreak/>
              <w:t>белкового голодания и пути ее решения.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>Урок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Д.141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719" w:type="dxa"/>
            <w:gridSpan w:val="5"/>
          </w:tcPr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ЛО.67</w:t>
            </w:r>
          </w:p>
          <w:p w:rsidR="00057C8B" w:rsidRPr="00050FAA" w:rsidRDefault="00057C8B" w:rsidP="0043438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ЛО.68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057C8B" w:rsidRPr="00FF2FAF" w:rsidRDefault="00057C8B" w:rsidP="004343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217- 220 учебника. </w:t>
            </w: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 w:rsidP="001E355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  <w:r>
              <w:rPr>
                <w:rFonts w:eastAsiaTheme="minorHAnsi"/>
                <w:bCs/>
                <w:lang w:eastAsia="en-US"/>
              </w:rPr>
              <w:t>01</w:t>
            </w:r>
          </w:p>
        </w:tc>
        <w:tc>
          <w:tcPr>
            <w:tcW w:w="3186" w:type="dxa"/>
          </w:tcPr>
          <w:p w:rsidR="00057C8B" w:rsidRPr="00995A7A" w:rsidRDefault="00057C8B" w:rsidP="0043438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ПР № </w:t>
            </w:r>
            <w:r w:rsidR="0001278C">
              <w:rPr>
                <w:b/>
                <w:bCs/>
                <w:iCs/>
              </w:rPr>
              <w:t>27</w:t>
            </w:r>
          </w:p>
          <w:p w:rsidR="00057C8B" w:rsidRDefault="00057C8B" w:rsidP="001E355D">
            <w:pPr>
              <w:autoSpaceDE w:val="0"/>
              <w:autoSpaceDN w:val="0"/>
              <w:adjustRightInd w:val="0"/>
            </w:pPr>
            <w:r w:rsidRPr="00F51607">
              <w:t xml:space="preserve">Образование солей глицина. Получение медной соли глицина. </w:t>
            </w:r>
          </w:p>
          <w:p w:rsidR="00057C8B" w:rsidRPr="001E355D" w:rsidRDefault="00057C8B" w:rsidP="0001278C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ПР № </w:t>
            </w:r>
            <w:r w:rsidR="0001278C">
              <w:rPr>
                <w:rFonts w:eastAsia="SchoolBookCSanPin-Regular"/>
                <w:b/>
              </w:rPr>
              <w:t>28</w:t>
            </w:r>
            <w:r>
              <w:rPr>
                <w:rFonts w:eastAsia="SchoolBookCSanPin-Regular"/>
                <w:b/>
              </w:rPr>
              <w:t xml:space="preserve"> </w:t>
            </w:r>
            <w:r w:rsidRPr="00F51607">
              <w:t>Денатурация белка. Цветные реакции белков.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 w:rsidP="00995A7A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057C8B" w:rsidRDefault="00057C8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 №</w:t>
            </w:r>
            <w:r w:rsidR="00903D1C">
              <w:rPr>
                <w:b/>
                <w:lang w:eastAsia="en-US"/>
              </w:rPr>
              <w:t>27</w:t>
            </w:r>
          </w:p>
          <w:p w:rsidR="00057C8B" w:rsidRPr="00FF2FAF" w:rsidRDefault="00057C8B" w:rsidP="00903D1C">
            <w:pPr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 xml:space="preserve">ПР № </w:t>
            </w:r>
            <w:r w:rsidR="00903D1C">
              <w:rPr>
                <w:rFonts w:eastAsia="SchoolBookCSanPin-Regular"/>
                <w:b/>
              </w:rPr>
              <w:t>28</w:t>
            </w:r>
          </w:p>
        </w:tc>
        <w:tc>
          <w:tcPr>
            <w:tcW w:w="2250" w:type="dxa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057C8B" w:rsidRPr="00FF2FAF" w:rsidTr="00D97297">
        <w:tc>
          <w:tcPr>
            <w:tcW w:w="4261" w:type="dxa"/>
            <w:gridSpan w:val="3"/>
          </w:tcPr>
          <w:p w:rsidR="00057C8B" w:rsidRPr="00C058C8" w:rsidRDefault="00057C8B" w:rsidP="001E355D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F2FAF">
              <w:rPr>
                <w:b/>
                <w:lang w:eastAsia="en-US"/>
              </w:rPr>
              <w:t>Тема</w:t>
            </w:r>
            <w:r w:rsidRPr="00FF2FAF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iCs/>
              </w:rPr>
              <w:t>2</w:t>
            </w:r>
            <w:r w:rsidRPr="00C058C8">
              <w:rPr>
                <w:b/>
                <w:iCs/>
              </w:rPr>
              <w:t>.12. Азотсодержащие гетероциклические соединения.</w:t>
            </w:r>
          </w:p>
          <w:p w:rsidR="00057C8B" w:rsidRPr="00FF2FAF" w:rsidRDefault="00057C8B" w:rsidP="001E355D">
            <w:pPr>
              <w:pStyle w:val="a4"/>
              <w:spacing w:after="0"/>
              <w:contextualSpacing/>
              <w:rPr>
                <w:lang w:eastAsia="en-US"/>
              </w:rPr>
            </w:pPr>
            <w:r w:rsidRPr="00C058C8">
              <w:rPr>
                <w:b/>
                <w:iCs/>
              </w:rPr>
              <w:t>Нуклеиновые кислоты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88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057C8B" w:rsidRPr="00FF2FAF" w:rsidRDefault="00057C8B">
            <w:pPr>
              <w:rPr>
                <w:lang w:eastAsia="en-US"/>
              </w:rPr>
            </w:pPr>
          </w:p>
        </w:tc>
        <w:tc>
          <w:tcPr>
            <w:tcW w:w="1200" w:type="dxa"/>
            <w:gridSpan w:val="3"/>
          </w:tcPr>
          <w:p w:rsidR="00057C8B" w:rsidRPr="00FF2FAF" w:rsidRDefault="00057C8B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269" w:type="dxa"/>
            <w:gridSpan w:val="1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7C8B" w:rsidRPr="00FF2FAF" w:rsidTr="002E36A6">
        <w:tc>
          <w:tcPr>
            <w:tcW w:w="1075" w:type="dxa"/>
            <w:gridSpan w:val="2"/>
          </w:tcPr>
          <w:p w:rsidR="00057C8B" w:rsidRPr="00FF2FAF" w:rsidRDefault="00057C8B" w:rsidP="00C740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</w:t>
            </w:r>
            <w:r w:rsidRPr="00FF2FAF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186" w:type="dxa"/>
          </w:tcPr>
          <w:p w:rsidR="00057C8B" w:rsidRPr="00C740AB" w:rsidRDefault="00057C8B" w:rsidP="00FF050C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Нуклеиновые кислоты</w:t>
            </w:r>
            <w:r w:rsidRPr="00F51607">
              <w:t>. Нуклеиновые кислоты как природн</w:t>
            </w:r>
            <w:r>
              <w:t>ые полимеры. Нук</w:t>
            </w:r>
            <w:r w:rsidRPr="00F51607">
              <w:t>леотиды, их строение, примеры. АТФ и АДФ, их взаимопревращение и роль этого</w:t>
            </w:r>
            <w:r>
              <w:t xml:space="preserve"> </w:t>
            </w:r>
            <w:r w:rsidRPr="00F51607">
              <w:t xml:space="preserve">процесса в природе. </w:t>
            </w:r>
          </w:p>
        </w:tc>
        <w:tc>
          <w:tcPr>
            <w:tcW w:w="860" w:type="dxa"/>
          </w:tcPr>
          <w:p w:rsidR="00057C8B" w:rsidRPr="00FF2FAF" w:rsidRDefault="00057C8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057C8B" w:rsidRDefault="00057C8B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057C8B" w:rsidRPr="00FF2FAF" w:rsidRDefault="00057C8B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057C8B" w:rsidRDefault="00057C8B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057C8B" w:rsidRPr="00FF2FAF" w:rsidRDefault="00057C8B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Д.142 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9C138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Д.143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9C138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Д.144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Default="00057C8B" w:rsidP="009C138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Д.145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Д.145 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51607" w:rsidRDefault="00057C8B" w:rsidP="009C138B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Д.146</w:t>
            </w:r>
            <w:r>
              <w:rPr>
                <w:rFonts w:eastAsia="SchoolBookCSanPin-Regular"/>
              </w:rPr>
              <w:t xml:space="preserve"> 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SchoolBookCSanPin-Regular"/>
                <w:b/>
              </w:rPr>
              <w:t>Д.147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99" w:type="dxa"/>
            <w:gridSpan w:val="4"/>
          </w:tcPr>
          <w:p w:rsidR="00057C8B" w:rsidRPr="00050FAA" w:rsidRDefault="00057C8B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ЛО.69</w:t>
            </w:r>
          </w:p>
          <w:p w:rsidR="00057C8B" w:rsidRPr="00FF2FAF" w:rsidRDefault="00057C8B" w:rsidP="00E36C1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057C8B" w:rsidRPr="00FF2FAF" w:rsidRDefault="00057C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715D8F" w:rsidRPr="00FF050C" w:rsidTr="002E36A6">
        <w:tc>
          <w:tcPr>
            <w:tcW w:w="1075" w:type="dxa"/>
            <w:gridSpan w:val="2"/>
          </w:tcPr>
          <w:p w:rsidR="00715D8F" w:rsidRPr="00FF050C" w:rsidRDefault="00715D8F" w:rsidP="00C740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3186" w:type="dxa"/>
            <w:vAlign w:val="center"/>
          </w:tcPr>
          <w:p w:rsidR="00715D8F" w:rsidRPr="00FF050C" w:rsidRDefault="00715D8F">
            <w:pPr>
              <w:rPr>
                <w:lang w:eastAsia="en-US"/>
              </w:rPr>
            </w:pPr>
            <w:r w:rsidRPr="00FF050C">
              <w:rPr>
                <w:b/>
              </w:rPr>
              <w:t xml:space="preserve">Понятие ДНК и РНК. </w:t>
            </w:r>
            <w:r w:rsidRPr="00F51607">
              <w:t>Строение ДНК, ее первичная и вторичная</w:t>
            </w:r>
            <w:r>
              <w:t xml:space="preserve"> </w:t>
            </w:r>
            <w:r w:rsidRPr="00F51607">
              <w:t>структура. Работы Ф. Крика и Д. Уотсона. Комплементарность азотистых оснований.</w:t>
            </w:r>
            <w:r>
              <w:t xml:space="preserve"> </w:t>
            </w:r>
            <w:r w:rsidRPr="00F51607">
              <w:t>Репликация ДНК. Особенности строения РНК. Типы РНК и их биологические функции.</w:t>
            </w:r>
          </w:p>
        </w:tc>
        <w:tc>
          <w:tcPr>
            <w:tcW w:w="860" w:type="dxa"/>
          </w:tcPr>
          <w:p w:rsidR="00715D8F" w:rsidRPr="00FF050C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Pr="00FF050C" w:rsidRDefault="00715D8F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1B7BA2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15D8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1B7B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F050C" w:rsidRDefault="00715D8F">
            <w:pPr>
              <w:rPr>
                <w:lang w:eastAsia="en-US"/>
              </w:rPr>
            </w:pPr>
          </w:p>
        </w:tc>
        <w:tc>
          <w:tcPr>
            <w:tcW w:w="1699" w:type="dxa"/>
            <w:gridSpan w:val="4"/>
          </w:tcPr>
          <w:p w:rsidR="00715D8F" w:rsidRPr="00FF050C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270" w:type="dxa"/>
            <w:gridSpan w:val="2"/>
          </w:tcPr>
          <w:p w:rsidR="00715D8F" w:rsidRPr="00FF050C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715D8F" w:rsidRPr="00FF050C" w:rsidTr="002E36A6">
        <w:tc>
          <w:tcPr>
            <w:tcW w:w="1075" w:type="dxa"/>
            <w:gridSpan w:val="2"/>
          </w:tcPr>
          <w:p w:rsidR="00715D8F" w:rsidRPr="00FF050C" w:rsidRDefault="00715D8F" w:rsidP="00C740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3186" w:type="dxa"/>
          </w:tcPr>
          <w:p w:rsidR="00715D8F" w:rsidRPr="00FF050C" w:rsidRDefault="00715D8F" w:rsidP="003B2A9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F51607">
              <w:t xml:space="preserve">Понятие о троичном коде (кодоне). </w:t>
            </w:r>
            <w:r w:rsidRPr="00FF050C">
              <w:rPr>
                <w:b/>
              </w:rPr>
              <w:t xml:space="preserve">Биосинтез белка </w:t>
            </w:r>
            <w:r w:rsidRPr="00FF050C">
              <w:rPr>
                <w:b/>
              </w:rPr>
              <w:lastRenderedPageBreak/>
              <w:t>в живой клетке. Генная инженерия и биотехнология.</w:t>
            </w:r>
            <w:r w:rsidRPr="00F51607">
              <w:t xml:space="preserve"> Трансгенные формы растений и животных.</w:t>
            </w:r>
          </w:p>
        </w:tc>
        <w:tc>
          <w:tcPr>
            <w:tcW w:w="860" w:type="dxa"/>
          </w:tcPr>
          <w:p w:rsidR="00715D8F" w:rsidRPr="00FF050C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715D8F" w:rsidRPr="00FF050C" w:rsidRDefault="00715D8F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1B7BA2">
            <w:r>
              <w:rPr>
                <w:bCs/>
              </w:rPr>
              <w:t xml:space="preserve">Лекция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 xml:space="preserve">П.1 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715D8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1B7B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1B7BA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F050C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99" w:type="dxa"/>
            <w:gridSpan w:val="4"/>
          </w:tcPr>
          <w:p w:rsidR="00715D8F" w:rsidRPr="00FF050C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 xml:space="preserve">Выполнение тестовых </w:t>
            </w:r>
            <w:r>
              <w:rPr>
                <w:lang w:eastAsia="en-US"/>
              </w:rPr>
              <w:lastRenderedPageBreak/>
              <w:t>заданий</w:t>
            </w:r>
          </w:p>
        </w:tc>
        <w:tc>
          <w:tcPr>
            <w:tcW w:w="2270" w:type="dxa"/>
            <w:gridSpan w:val="2"/>
          </w:tcPr>
          <w:p w:rsidR="00715D8F" w:rsidRPr="00FF050C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Работа с конспектом</w:t>
            </w:r>
          </w:p>
        </w:tc>
      </w:tr>
      <w:tr w:rsidR="00715D8F" w:rsidRPr="00FF2FAF" w:rsidTr="002E36A6">
        <w:tc>
          <w:tcPr>
            <w:tcW w:w="4261" w:type="dxa"/>
            <w:gridSpan w:val="3"/>
          </w:tcPr>
          <w:p w:rsidR="00715D8F" w:rsidRPr="00FF2FAF" w:rsidRDefault="00715D8F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b/>
                <w:iCs/>
              </w:rPr>
              <w:lastRenderedPageBreak/>
              <w:t>Тема 2</w:t>
            </w:r>
            <w:r w:rsidRPr="00C058C8">
              <w:rPr>
                <w:b/>
                <w:iCs/>
              </w:rPr>
              <w:t>.13. Биологически активные соединения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8" w:type="dxa"/>
          </w:tcPr>
          <w:p w:rsidR="00715D8F" w:rsidRPr="00FF2FAF" w:rsidRDefault="00715D8F"/>
        </w:tc>
        <w:tc>
          <w:tcPr>
            <w:tcW w:w="1689" w:type="dxa"/>
          </w:tcPr>
          <w:p w:rsidR="00715D8F" w:rsidRPr="00FF2FAF" w:rsidRDefault="00715D8F"/>
        </w:tc>
        <w:tc>
          <w:tcPr>
            <w:tcW w:w="1200" w:type="dxa"/>
            <w:gridSpan w:val="3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0" w:type="dxa"/>
            <w:gridSpan w:val="6"/>
          </w:tcPr>
          <w:p w:rsidR="00715D8F" w:rsidRPr="00FF2FAF" w:rsidRDefault="00715D8F" w:rsidP="00CD7E7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99" w:type="dxa"/>
            <w:gridSpan w:val="4"/>
          </w:tcPr>
          <w:p w:rsidR="00715D8F" w:rsidRPr="00FF2FAF" w:rsidRDefault="00715D8F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15D8F" w:rsidRPr="00FF2FAF" w:rsidTr="002E36A6">
        <w:tc>
          <w:tcPr>
            <w:tcW w:w="1075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3186" w:type="dxa"/>
          </w:tcPr>
          <w:p w:rsidR="00715D8F" w:rsidRPr="00F51607" w:rsidRDefault="00715D8F" w:rsidP="00C740AB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Ферменты</w:t>
            </w:r>
            <w:r w:rsidRPr="00F51607">
              <w:t>. Понятие о ферментах как о биологических катализаторах белковой</w:t>
            </w:r>
            <w:r>
              <w:t xml:space="preserve"> </w:t>
            </w:r>
            <w:r w:rsidRPr="00F51607">
              <w:t>природы. Особенности строения и свойств в сравнении с неорганическими катализаторами. Классификация ферментов. Особенности строения и свойств ферментов:</w:t>
            </w:r>
            <w:r>
              <w:t xml:space="preserve"> </w:t>
            </w:r>
            <w:r w:rsidRPr="00F51607">
              <w:t>селективность и эффективность. Зависимость активности ферментов от температуры</w:t>
            </w:r>
            <w:r>
              <w:t xml:space="preserve"> </w:t>
            </w:r>
            <w:r w:rsidRPr="00F51607">
              <w:t>и рН среды. Значение ферментов в биологии и применение в промышленности.</w:t>
            </w:r>
          </w:p>
          <w:p w:rsidR="00715D8F" w:rsidRDefault="00715D8F" w:rsidP="00175474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ПР № </w:t>
            </w:r>
            <w:r w:rsidR="001F34E7">
              <w:rPr>
                <w:rFonts w:eastAsia="SchoolBookCSanPin-Regular"/>
                <w:b/>
              </w:rPr>
              <w:t>30</w:t>
            </w:r>
            <w:r>
              <w:rPr>
                <w:rFonts w:eastAsia="SchoolBookCSanPin-Regular"/>
                <w:b/>
              </w:rPr>
              <w:t xml:space="preserve"> </w:t>
            </w:r>
            <w:r w:rsidRPr="00F51607">
              <w:t>Действие амилозы слюны на крахмал. Действие дегидрогеназы на метиленовый</w:t>
            </w:r>
            <w:r>
              <w:t xml:space="preserve"> </w:t>
            </w:r>
            <w:r w:rsidRPr="00F51607">
              <w:t xml:space="preserve">синий. </w:t>
            </w:r>
          </w:p>
          <w:p w:rsidR="00715D8F" w:rsidRPr="00C740AB" w:rsidRDefault="00715D8F" w:rsidP="00175474">
            <w:pPr>
              <w:autoSpaceDE w:val="0"/>
              <w:autoSpaceDN w:val="0"/>
              <w:adjustRightInd w:val="0"/>
            </w:pPr>
            <w:r w:rsidRPr="00F51607">
              <w:t>Действие каталазы на пероксид водорода.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Default="00715D8F" w:rsidP="00995A7A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51607" w:rsidRDefault="00715D8F" w:rsidP="00CD7E7C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Д.148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Default="00715D8F" w:rsidP="00CD7E7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Д.149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Default="00715D8F" w:rsidP="00CD7E7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Д.150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Pr="00F51607" w:rsidRDefault="00715D8F" w:rsidP="00CD7E7C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Д.151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Default="00715D8F" w:rsidP="00CD7E7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SchoolBookCSanPin-Regular"/>
                <w:b/>
              </w:rPr>
              <w:t>Д.152</w:t>
            </w:r>
            <w:r>
              <w:rPr>
                <w:rFonts w:eastAsia="SchoolBookCSanPin-Regular"/>
              </w:rPr>
              <w:t xml:space="preserve">  </w:t>
            </w:r>
          </w:p>
          <w:p w:rsidR="00715D8F" w:rsidRPr="00F51607" w:rsidRDefault="00715D8F" w:rsidP="00CD7E7C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 xml:space="preserve">Д.153 </w:t>
            </w:r>
          </w:p>
          <w:p w:rsidR="00715D8F" w:rsidRPr="00F51607" w:rsidRDefault="00715D8F" w:rsidP="00CD7E7C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Д.154</w:t>
            </w:r>
            <w:r>
              <w:rPr>
                <w:rFonts w:eastAsia="SchoolBookCSanPin-Regular"/>
              </w:rPr>
              <w:t xml:space="preserve"> </w:t>
            </w:r>
          </w:p>
          <w:p w:rsidR="00715D8F" w:rsidRPr="00FF2FAF" w:rsidRDefault="00715D8F" w:rsidP="00E36C1F">
            <w:pPr>
              <w:autoSpaceDE w:val="0"/>
              <w:autoSpaceDN w:val="0"/>
              <w:adjustRightInd w:val="0"/>
            </w:pPr>
            <w:r>
              <w:rPr>
                <w:rFonts w:eastAsia="SchoolBookCSanPin-Regular"/>
                <w:b/>
              </w:rPr>
              <w:t>Д.155</w:t>
            </w:r>
            <w:r>
              <w:rPr>
                <w:rFonts w:eastAsia="SchoolBookCSanPin-Regular"/>
              </w:rPr>
              <w:t xml:space="preserve"> </w:t>
            </w:r>
          </w:p>
        </w:tc>
        <w:tc>
          <w:tcPr>
            <w:tcW w:w="1699" w:type="dxa"/>
            <w:gridSpan w:val="4"/>
          </w:tcPr>
          <w:p w:rsidR="00715D8F" w:rsidRPr="00050FAA" w:rsidRDefault="00715D8F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ЛО.70</w:t>
            </w:r>
          </w:p>
          <w:p w:rsidR="00715D8F" w:rsidRDefault="00715D8F" w:rsidP="006E00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ЛО.71</w:t>
            </w:r>
          </w:p>
          <w:p w:rsidR="00715D8F" w:rsidRDefault="00715D8F" w:rsidP="006E008A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rPr>
                <w:rFonts w:eastAsia="SchoolBookCSanPin-Regular"/>
                <w:b/>
              </w:rPr>
              <w:t>ПР № 3</w:t>
            </w:r>
            <w:r w:rsidR="00903D1C">
              <w:rPr>
                <w:rFonts w:eastAsia="SchoolBookCSanPin-Regular"/>
                <w:b/>
              </w:rPr>
              <w:t>0</w:t>
            </w:r>
          </w:p>
          <w:p w:rsidR="00715D8F" w:rsidRPr="00FF2FAF" w:rsidRDefault="00715D8F" w:rsidP="00903D1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15D8F" w:rsidRPr="00FF2FAF" w:rsidRDefault="00715D8F" w:rsidP="004343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221- 222 учебника.</w:t>
            </w:r>
            <w:r>
              <w:rPr>
                <w:rFonts w:eastAsiaTheme="minorHAnsi"/>
                <w:bCs/>
                <w:lang w:eastAsia="en-US"/>
              </w:rPr>
              <w:t xml:space="preserve"> Работа с конспектом</w:t>
            </w:r>
          </w:p>
        </w:tc>
      </w:tr>
      <w:tr w:rsidR="00715D8F" w:rsidRPr="00FF2FAF" w:rsidTr="002E36A6">
        <w:tc>
          <w:tcPr>
            <w:tcW w:w="1075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106</w:t>
            </w:r>
          </w:p>
        </w:tc>
        <w:tc>
          <w:tcPr>
            <w:tcW w:w="3186" w:type="dxa"/>
          </w:tcPr>
          <w:p w:rsidR="00715D8F" w:rsidRPr="00F51607" w:rsidRDefault="00715D8F" w:rsidP="00C740AB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Витамины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витаминах. Их классификация и обозначение. Норма потребления витаминов. Водорастворимые (на примере витаминов С, группы В и Р) и</w:t>
            </w:r>
            <w:r>
              <w:t xml:space="preserve"> </w:t>
            </w:r>
            <w:r w:rsidRPr="00F51607">
              <w:t>жирорастворимые (на примере витаминов А, D и Е). Авитаминозы, гипервитаминозы</w:t>
            </w:r>
            <w:r>
              <w:t xml:space="preserve"> </w:t>
            </w:r>
            <w:r w:rsidRPr="00F51607">
              <w:t>и гиповитаминозы, их профилактика.</w:t>
            </w:r>
          </w:p>
          <w:p w:rsidR="00715D8F" w:rsidRPr="00995A7A" w:rsidRDefault="00715D8F" w:rsidP="00C14187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ПР № </w:t>
            </w:r>
            <w:r w:rsidR="001F34E7">
              <w:rPr>
                <w:b/>
                <w:bCs/>
                <w:iCs/>
              </w:rPr>
              <w:t>29</w:t>
            </w:r>
          </w:p>
          <w:p w:rsidR="00715D8F" w:rsidRDefault="00715D8F" w:rsidP="0062153F">
            <w:pPr>
              <w:autoSpaceDE w:val="0"/>
              <w:autoSpaceDN w:val="0"/>
              <w:adjustRightInd w:val="0"/>
            </w:pPr>
            <w:r w:rsidRPr="00F51607">
              <w:t xml:space="preserve">Обнаружение витамина А в подсолнечном масле. </w:t>
            </w:r>
          </w:p>
          <w:p w:rsidR="00715D8F" w:rsidRPr="00C740AB" w:rsidRDefault="00715D8F" w:rsidP="00175474">
            <w:pPr>
              <w:autoSpaceDE w:val="0"/>
              <w:autoSpaceDN w:val="0"/>
              <w:adjustRightInd w:val="0"/>
            </w:pPr>
            <w:r w:rsidRPr="00F51607">
              <w:t>Обнаружение витамина С в яблочном соке. Определение витамина D в рыбьем жире или курином желтке.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Default="00715D8F" w:rsidP="00995A7A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995A7A"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F2FAF" w:rsidRDefault="00715D8F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715D8F" w:rsidRPr="00995A7A" w:rsidRDefault="00715D8F" w:rsidP="0062153F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ПР № </w:t>
            </w:r>
            <w:r w:rsidR="00903D1C">
              <w:rPr>
                <w:b/>
                <w:bCs/>
                <w:iCs/>
              </w:rPr>
              <w:t>29</w:t>
            </w:r>
          </w:p>
          <w:p w:rsidR="00715D8F" w:rsidRPr="00FF2FAF" w:rsidRDefault="00715D8F" w:rsidP="00903D1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715D8F" w:rsidRPr="00FF2FAF" w:rsidRDefault="00715D8F" w:rsidP="0017547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222- 224 учебника.</w:t>
            </w:r>
          </w:p>
        </w:tc>
      </w:tr>
      <w:tr w:rsidR="00715D8F" w:rsidRPr="00FF2FAF" w:rsidTr="002E36A6">
        <w:tc>
          <w:tcPr>
            <w:tcW w:w="1075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3186" w:type="dxa"/>
          </w:tcPr>
          <w:p w:rsidR="00715D8F" w:rsidRPr="00F51607" w:rsidRDefault="00715D8F" w:rsidP="00EA0F06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Гормоны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гормонах как биологически активных веществах, выполняющих эндокринную регуляцию жизнедеятельности организмов. Классификация</w:t>
            </w:r>
            <w:r>
              <w:t xml:space="preserve"> </w:t>
            </w:r>
            <w:r w:rsidRPr="00F51607">
              <w:t>гормонов: стероиды, производные аминокислот, полипептидные и белковые гормоны.</w:t>
            </w:r>
            <w:r>
              <w:t xml:space="preserve"> </w:t>
            </w:r>
            <w:r w:rsidRPr="00F51607">
              <w:t xml:space="preserve">Отдельные </w:t>
            </w:r>
            <w:r w:rsidRPr="00F51607">
              <w:lastRenderedPageBreak/>
              <w:t>представители: эстрадиол, тестостерон, инсулин, адреналин.</w:t>
            </w:r>
          </w:p>
          <w:p w:rsidR="00715D8F" w:rsidRDefault="00715D8F" w:rsidP="0017547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F51607">
              <w:rPr>
                <w:b/>
                <w:bCs/>
              </w:rPr>
              <w:t>Лекарства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лекарствах как химиотерапевтических препаратах. Краткие</w:t>
            </w:r>
            <w:r>
              <w:t xml:space="preserve"> </w:t>
            </w:r>
            <w:r w:rsidRPr="00F51607">
              <w:t>исторические сведения о возникновении и развитии химиотерапии. Группы лекарств:</w:t>
            </w:r>
            <w:r>
              <w:t xml:space="preserve"> </w:t>
            </w:r>
            <w:r w:rsidRPr="00F51607">
              <w:t>сульфамиды (стрептоцид), антибиотики (пенициллин), антипиретики (аспирин),</w:t>
            </w:r>
            <w:r>
              <w:t xml:space="preserve"> </w:t>
            </w:r>
            <w:r w:rsidRPr="00F51607">
              <w:t>анальгетики (анальгин). Механизм действия некоторых лекарственных препаратов,</w:t>
            </w:r>
            <w:r>
              <w:t xml:space="preserve"> </w:t>
            </w:r>
            <w:r w:rsidRPr="00F51607">
              <w:t>строение молекул, прогнозирование свойств на основе анализа химического строения.</w:t>
            </w:r>
            <w:r>
              <w:t xml:space="preserve"> </w:t>
            </w:r>
            <w:r w:rsidRPr="00F51607">
              <w:t>Антибиотики, их классификация по строению, типу и спектру действия. Безопасные</w:t>
            </w:r>
            <w:r>
              <w:t xml:space="preserve"> </w:t>
            </w:r>
            <w:r w:rsidRPr="00F51607">
              <w:t>способы применения, лекарственные формы.</w:t>
            </w:r>
            <w:r>
              <w:rPr>
                <w:b/>
                <w:bCs/>
                <w:iCs/>
              </w:rPr>
              <w:t xml:space="preserve"> </w:t>
            </w:r>
          </w:p>
          <w:p w:rsidR="00715D8F" w:rsidRPr="00995A7A" w:rsidRDefault="00715D8F" w:rsidP="0017547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 № 3</w:t>
            </w:r>
            <w:r w:rsidR="001F34E7">
              <w:rPr>
                <w:b/>
                <w:bCs/>
                <w:iCs/>
              </w:rPr>
              <w:t>1</w:t>
            </w:r>
          </w:p>
          <w:p w:rsidR="00715D8F" w:rsidRPr="00175474" w:rsidRDefault="00715D8F" w:rsidP="00995A7A">
            <w:pPr>
              <w:autoSpaceDE w:val="0"/>
              <w:autoSpaceDN w:val="0"/>
              <w:adjustRightInd w:val="0"/>
            </w:pPr>
            <w:r w:rsidRPr="00F51607">
              <w:t>Анализ лекарственных препаратов, производных салициловой кислоты. Анализ</w:t>
            </w:r>
            <w:r>
              <w:t xml:space="preserve"> </w:t>
            </w:r>
            <w:r w:rsidRPr="00F51607">
              <w:t xml:space="preserve">лекарственных препаратов, производных </w:t>
            </w:r>
            <w:r w:rsidRPr="00F51607">
              <w:rPr>
                <w:i/>
                <w:iCs/>
              </w:rPr>
              <w:t>п-</w:t>
            </w:r>
            <w:r w:rsidRPr="00F51607">
              <w:lastRenderedPageBreak/>
              <w:t>аминофенола.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715D8F" w:rsidRDefault="00715D8F" w:rsidP="00175474">
            <w:pPr>
              <w:autoSpaceDE w:val="0"/>
              <w:autoSpaceDN w:val="0"/>
              <w:adjustRightInd w:val="0"/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 w:rsidP="00175474">
            <w:pPr>
              <w:autoSpaceDE w:val="0"/>
              <w:autoSpaceDN w:val="0"/>
              <w:adjustRightInd w:val="0"/>
            </w:pPr>
            <w:r>
              <w:t xml:space="preserve">Практическая работа  </w:t>
            </w:r>
          </w:p>
        </w:tc>
        <w:tc>
          <w:tcPr>
            <w:tcW w:w="1200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15D8F" w:rsidRDefault="00715D8F" w:rsidP="0067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П.5</w:t>
            </w:r>
          </w:p>
          <w:p w:rsidR="00715D8F" w:rsidRPr="00FF2FAF" w:rsidRDefault="00715D8F" w:rsidP="006702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1300" w:type="dxa"/>
            <w:gridSpan w:val="6"/>
          </w:tcPr>
          <w:p w:rsidR="00715D8F" w:rsidRPr="00FF2FAF" w:rsidRDefault="00715D8F">
            <w:pPr>
              <w:rPr>
                <w:lang w:eastAsia="en-US"/>
              </w:rPr>
            </w:pPr>
          </w:p>
        </w:tc>
        <w:tc>
          <w:tcPr>
            <w:tcW w:w="1719" w:type="dxa"/>
            <w:gridSpan w:val="5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ПР № 3</w:t>
            </w:r>
            <w:r w:rsidR="00903D1C">
              <w:rPr>
                <w:b/>
                <w:lang w:eastAsia="en-US"/>
              </w:rPr>
              <w:t>1</w:t>
            </w:r>
          </w:p>
        </w:tc>
        <w:tc>
          <w:tcPr>
            <w:tcW w:w="2250" w:type="dxa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224- 225 учебника.</w:t>
            </w:r>
            <w:r>
              <w:rPr>
                <w:rFonts w:eastAsiaTheme="minorHAnsi"/>
                <w:bCs/>
                <w:lang w:eastAsia="en-US"/>
              </w:rPr>
              <w:t xml:space="preserve"> Работа с конспектом</w:t>
            </w:r>
          </w:p>
        </w:tc>
      </w:tr>
      <w:tr w:rsidR="00715D8F" w:rsidRPr="00FF2FAF" w:rsidTr="002E36A6">
        <w:tc>
          <w:tcPr>
            <w:tcW w:w="1075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108</w:t>
            </w:r>
          </w:p>
        </w:tc>
        <w:tc>
          <w:tcPr>
            <w:tcW w:w="3186" w:type="dxa"/>
          </w:tcPr>
          <w:p w:rsidR="00715D8F" w:rsidRPr="00FF2FAF" w:rsidRDefault="00EF019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Обобщение знаний</w:t>
            </w:r>
            <w:r w:rsidR="00715D8F">
              <w:rPr>
                <w:b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15D8F" w:rsidRPr="00FF2FAF" w:rsidRDefault="00715D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15D8F" w:rsidRPr="00FF2FAF" w:rsidRDefault="00715D8F"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715D8F" w:rsidRPr="00FF2FAF" w:rsidRDefault="00715D8F"/>
        </w:tc>
        <w:tc>
          <w:tcPr>
            <w:tcW w:w="1200" w:type="dxa"/>
            <w:gridSpan w:val="3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715D8F" w:rsidRPr="00FF2FAF" w:rsidRDefault="00715D8F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15D8F" w:rsidRPr="00FF2FAF" w:rsidRDefault="00715D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15D8F" w:rsidRPr="00FF2FAF" w:rsidTr="002E36A6">
        <w:tc>
          <w:tcPr>
            <w:tcW w:w="4261" w:type="dxa"/>
            <w:gridSpan w:val="3"/>
          </w:tcPr>
          <w:p w:rsidR="00715D8F" w:rsidRPr="00FF2FAF" w:rsidRDefault="00715D8F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60" w:type="dxa"/>
          </w:tcPr>
          <w:p w:rsidR="00715D8F" w:rsidRPr="00FF2FAF" w:rsidRDefault="00715D8F" w:rsidP="00EA0F06">
            <w:r w:rsidRPr="00FF2FAF">
              <w:t>1</w:t>
            </w:r>
            <w:r>
              <w:t>08</w:t>
            </w:r>
          </w:p>
        </w:tc>
        <w:tc>
          <w:tcPr>
            <w:tcW w:w="1288" w:type="dxa"/>
          </w:tcPr>
          <w:p w:rsidR="00715D8F" w:rsidRPr="00FF2FAF" w:rsidRDefault="00715D8F" w:rsidP="00A9049C"/>
        </w:tc>
        <w:tc>
          <w:tcPr>
            <w:tcW w:w="1689" w:type="dxa"/>
          </w:tcPr>
          <w:p w:rsidR="00715D8F" w:rsidRPr="00FF2FAF" w:rsidRDefault="00715D8F" w:rsidP="00A9049C"/>
        </w:tc>
        <w:tc>
          <w:tcPr>
            <w:tcW w:w="1200" w:type="dxa"/>
            <w:gridSpan w:val="3"/>
          </w:tcPr>
          <w:p w:rsidR="00715D8F" w:rsidRPr="00FF2FAF" w:rsidRDefault="00715D8F" w:rsidP="00A9049C"/>
        </w:tc>
        <w:tc>
          <w:tcPr>
            <w:tcW w:w="992" w:type="dxa"/>
            <w:gridSpan w:val="3"/>
          </w:tcPr>
          <w:p w:rsidR="00715D8F" w:rsidRPr="00FF2FAF" w:rsidRDefault="00715D8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99" w:type="dxa"/>
            <w:gridSpan w:val="10"/>
          </w:tcPr>
          <w:p w:rsidR="00715D8F" w:rsidRPr="00FF2FAF" w:rsidRDefault="00715D8F" w:rsidP="00A9049C"/>
        </w:tc>
        <w:tc>
          <w:tcPr>
            <w:tcW w:w="2270" w:type="dxa"/>
            <w:gridSpan w:val="2"/>
          </w:tcPr>
          <w:p w:rsidR="00715D8F" w:rsidRPr="00FF2FAF" w:rsidRDefault="00715D8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490A06" w:rsidRPr="00FF2FAF" w:rsidTr="009A6678">
        <w:tc>
          <w:tcPr>
            <w:tcW w:w="15559" w:type="dxa"/>
            <w:gridSpan w:val="24"/>
          </w:tcPr>
          <w:p w:rsidR="00490A06" w:rsidRPr="00FF2FAF" w:rsidRDefault="00490A0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Промежуточная аттестация в форме экзамена по выбору среди профильных дисциплин</w:t>
            </w:r>
          </w:p>
        </w:tc>
      </w:tr>
    </w:tbl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E74403" w:rsidRPr="00FF2FAF" w:rsidRDefault="00E74403" w:rsidP="006B699A">
      <w:pPr>
        <w:jc w:val="both"/>
        <w:rPr>
          <w:rFonts w:eastAsiaTheme="minorHAnsi"/>
          <w:lang w:eastAsia="en-US"/>
        </w:rPr>
        <w:sectPr w:rsidR="00E74403" w:rsidRPr="00FF2FAF" w:rsidSect="002F28F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06150D" w:rsidRPr="00FF2FAF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1F1" w:rsidRDefault="004771F1" w:rsidP="00340904">
      <w:r>
        <w:separator/>
      </w:r>
    </w:p>
  </w:endnote>
  <w:endnote w:type="continuationSeparator" w:id="1">
    <w:p w:rsidR="004771F1" w:rsidRDefault="004771F1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1F1" w:rsidRDefault="004771F1" w:rsidP="00340904">
      <w:r>
        <w:separator/>
      </w:r>
    </w:p>
  </w:footnote>
  <w:footnote w:type="continuationSeparator" w:id="1">
    <w:p w:rsidR="004771F1" w:rsidRDefault="004771F1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01278C" w:rsidRDefault="006C5852">
        <w:pPr>
          <w:pStyle w:val="aa"/>
          <w:jc w:val="right"/>
        </w:pPr>
        <w:fldSimple w:instr=" PAGE   \* MERGEFORMAT ">
          <w:r w:rsidR="00DC49AF">
            <w:rPr>
              <w:noProof/>
            </w:rPr>
            <w:t>10</w:t>
          </w:r>
        </w:fldSimple>
      </w:p>
    </w:sdtContent>
  </w:sdt>
  <w:p w:rsidR="0001278C" w:rsidRDefault="0001278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29DE"/>
    <w:rsid w:val="000050E1"/>
    <w:rsid w:val="000104FF"/>
    <w:rsid w:val="00012109"/>
    <w:rsid w:val="0001278C"/>
    <w:rsid w:val="00021503"/>
    <w:rsid w:val="000365F4"/>
    <w:rsid w:val="00036950"/>
    <w:rsid w:val="00037325"/>
    <w:rsid w:val="00054248"/>
    <w:rsid w:val="00055178"/>
    <w:rsid w:val="00057C8B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42B0"/>
    <w:rsid w:val="000A51CA"/>
    <w:rsid w:val="000B44EF"/>
    <w:rsid w:val="000B72DD"/>
    <w:rsid w:val="000C0FE9"/>
    <w:rsid w:val="000C4693"/>
    <w:rsid w:val="000C6403"/>
    <w:rsid w:val="000D3326"/>
    <w:rsid w:val="000D5D1E"/>
    <w:rsid w:val="000F24C9"/>
    <w:rsid w:val="000F4DEF"/>
    <w:rsid w:val="000F6D23"/>
    <w:rsid w:val="000F72A6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5474"/>
    <w:rsid w:val="001754EE"/>
    <w:rsid w:val="00181E7F"/>
    <w:rsid w:val="00182475"/>
    <w:rsid w:val="00187DE7"/>
    <w:rsid w:val="0019441E"/>
    <w:rsid w:val="001A1A64"/>
    <w:rsid w:val="001A6A83"/>
    <w:rsid w:val="001A70F6"/>
    <w:rsid w:val="001B0A97"/>
    <w:rsid w:val="001B1072"/>
    <w:rsid w:val="001B5BC2"/>
    <w:rsid w:val="001B7BA2"/>
    <w:rsid w:val="001C5D91"/>
    <w:rsid w:val="001C71E2"/>
    <w:rsid w:val="001D3436"/>
    <w:rsid w:val="001D425F"/>
    <w:rsid w:val="001D59AC"/>
    <w:rsid w:val="001D6487"/>
    <w:rsid w:val="001E355D"/>
    <w:rsid w:val="001E58F0"/>
    <w:rsid w:val="001F11E8"/>
    <w:rsid w:val="001F12CC"/>
    <w:rsid w:val="001F2452"/>
    <w:rsid w:val="001F34E7"/>
    <w:rsid w:val="001F4D49"/>
    <w:rsid w:val="002016D3"/>
    <w:rsid w:val="0020196F"/>
    <w:rsid w:val="002054FA"/>
    <w:rsid w:val="00207225"/>
    <w:rsid w:val="002244DC"/>
    <w:rsid w:val="00232D83"/>
    <w:rsid w:val="00234941"/>
    <w:rsid w:val="00234E14"/>
    <w:rsid w:val="002353C6"/>
    <w:rsid w:val="002429F8"/>
    <w:rsid w:val="00257728"/>
    <w:rsid w:val="00261935"/>
    <w:rsid w:val="00265824"/>
    <w:rsid w:val="002663C6"/>
    <w:rsid w:val="00273427"/>
    <w:rsid w:val="002822F8"/>
    <w:rsid w:val="002854A2"/>
    <w:rsid w:val="002916F8"/>
    <w:rsid w:val="00297BF9"/>
    <w:rsid w:val="002A1277"/>
    <w:rsid w:val="002A6902"/>
    <w:rsid w:val="002A7517"/>
    <w:rsid w:val="002C7C6E"/>
    <w:rsid w:val="002D3DE1"/>
    <w:rsid w:val="002E36A6"/>
    <w:rsid w:val="002E43F1"/>
    <w:rsid w:val="002E7230"/>
    <w:rsid w:val="002F1EA4"/>
    <w:rsid w:val="002F28F4"/>
    <w:rsid w:val="002F5904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603E"/>
    <w:rsid w:val="00373AB2"/>
    <w:rsid w:val="00377904"/>
    <w:rsid w:val="0038474E"/>
    <w:rsid w:val="00387E48"/>
    <w:rsid w:val="003950AB"/>
    <w:rsid w:val="003A0EFC"/>
    <w:rsid w:val="003A1349"/>
    <w:rsid w:val="003A5644"/>
    <w:rsid w:val="003B2A9F"/>
    <w:rsid w:val="003C23D7"/>
    <w:rsid w:val="003C7924"/>
    <w:rsid w:val="003D2CB1"/>
    <w:rsid w:val="003D4D8D"/>
    <w:rsid w:val="003D5539"/>
    <w:rsid w:val="003E4E91"/>
    <w:rsid w:val="003E72F2"/>
    <w:rsid w:val="003F1911"/>
    <w:rsid w:val="003F2DF9"/>
    <w:rsid w:val="00403203"/>
    <w:rsid w:val="00407876"/>
    <w:rsid w:val="0041258F"/>
    <w:rsid w:val="004149CD"/>
    <w:rsid w:val="00426646"/>
    <w:rsid w:val="00427639"/>
    <w:rsid w:val="004318A1"/>
    <w:rsid w:val="004336BB"/>
    <w:rsid w:val="0043438D"/>
    <w:rsid w:val="004355BC"/>
    <w:rsid w:val="00436AD6"/>
    <w:rsid w:val="00446113"/>
    <w:rsid w:val="00446A3D"/>
    <w:rsid w:val="00456FCC"/>
    <w:rsid w:val="00462402"/>
    <w:rsid w:val="00463856"/>
    <w:rsid w:val="00465F9E"/>
    <w:rsid w:val="00472B99"/>
    <w:rsid w:val="004771F1"/>
    <w:rsid w:val="0048003E"/>
    <w:rsid w:val="00490A06"/>
    <w:rsid w:val="004947C3"/>
    <w:rsid w:val="00497F1F"/>
    <w:rsid w:val="004A2BF7"/>
    <w:rsid w:val="004A622E"/>
    <w:rsid w:val="004A68AA"/>
    <w:rsid w:val="004B1635"/>
    <w:rsid w:val="004B25DF"/>
    <w:rsid w:val="004B5EAC"/>
    <w:rsid w:val="004B7467"/>
    <w:rsid w:val="004C1DE8"/>
    <w:rsid w:val="004C415A"/>
    <w:rsid w:val="004C602A"/>
    <w:rsid w:val="004D57A6"/>
    <w:rsid w:val="004E0F1C"/>
    <w:rsid w:val="004E2801"/>
    <w:rsid w:val="004E3ECC"/>
    <w:rsid w:val="004F66C1"/>
    <w:rsid w:val="0050716E"/>
    <w:rsid w:val="0052178F"/>
    <w:rsid w:val="00521EAA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0686"/>
    <w:rsid w:val="00572B76"/>
    <w:rsid w:val="00576F96"/>
    <w:rsid w:val="00583970"/>
    <w:rsid w:val="00585157"/>
    <w:rsid w:val="005864C9"/>
    <w:rsid w:val="005937A2"/>
    <w:rsid w:val="005A3A13"/>
    <w:rsid w:val="005A4DC2"/>
    <w:rsid w:val="005A4E0F"/>
    <w:rsid w:val="005B0E74"/>
    <w:rsid w:val="005C4C87"/>
    <w:rsid w:val="005E38EA"/>
    <w:rsid w:val="005E5524"/>
    <w:rsid w:val="005E7A33"/>
    <w:rsid w:val="005F13DA"/>
    <w:rsid w:val="005F3B74"/>
    <w:rsid w:val="00604FAE"/>
    <w:rsid w:val="00610A77"/>
    <w:rsid w:val="0062153F"/>
    <w:rsid w:val="006272C0"/>
    <w:rsid w:val="006302F2"/>
    <w:rsid w:val="006306E8"/>
    <w:rsid w:val="00630ACF"/>
    <w:rsid w:val="00630DCC"/>
    <w:rsid w:val="00633560"/>
    <w:rsid w:val="00644E0B"/>
    <w:rsid w:val="00653BC0"/>
    <w:rsid w:val="0066246F"/>
    <w:rsid w:val="00670217"/>
    <w:rsid w:val="0067287A"/>
    <w:rsid w:val="0067325B"/>
    <w:rsid w:val="0067356C"/>
    <w:rsid w:val="006736BF"/>
    <w:rsid w:val="00674D30"/>
    <w:rsid w:val="0067652B"/>
    <w:rsid w:val="0068091C"/>
    <w:rsid w:val="006810F6"/>
    <w:rsid w:val="00683CB2"/>
    <w:rsid w:val="00686B12"/>
    <w:rsid w:val="00690B16"/>
    <w:rsid w:val="00695DC2"/>
    <w:rsid w:val="006B34DC"/>
    <w:rsid w:val="006B699A"/>
    <w:rsid w:val="006B7F2A"/>
    <w:rsid w:val="006C0584"/>
    <w:rsid w:val="006C56B2"/>
    <w:rsid w:val="006C5852"/>
    <w:rsid w:val="006C59BF"/>
    <w:rsid w:val="006D1B92"/>
    <w:rsid w:val="006D1EC7"/>
    <w:rsid w:val="006E008A"/>
    <w:rsid w:val="006E39D6"/>
    <w:rsid w:val="006F5505"/>
    <w:rsid w:val="006F5B12"/>
    <w:rsid w:val="006F7B4C"/>
    <w:rsid w:val="00702171"/>
    <w:rsid w:val="007033B1"/>
    <w:rsid w:val="00703BBB"/>
    <w:rsid w:val="00704195"/>
    <w:rsid w:val="00705366"/>
    <w:rsid w:val="0071093B"/>
    <w:rsid w:val="00710FA9"/>
    <w:rsid w:val="0071376E"/>
    <w:rsid w:val="00714FDA"/>
    <w:rsid w:val="00715D8F"/>
    <w:rsid w:val="00722B04"/>
    <w:rsid w:val="007247E0"/>
    <w:rsid w:val="007278CA"/>
    <w:rsid w:val="00732206"/>
    <w:rsid w:val="0074031C"/>
    <w:rsid w:val="00741FC0"/>
    <w:rsid w:val="0074207F"/>
    <w:rsid w:val="0074282A"/>
    <w:rsid w:val="00751B28"/>
    <w:rsid w:val="007648EE"/>
    <w:rsid w:val="00764A2A"/>
    <w:rsid w:val="00772C06"/>
    <w:rsid w:val="00772DB4"/>
    <w:rsid w:val="00773D52"/>
    <w:rsid w:val="007742B4"/>
    <w:rsid w:val="00775B6A"/>
    <w:rsid w:val="0077691D"/>
    <w:rsid w:val="00780E22"/>
    <w:rsid w:val="00786447"/>
    <w:rsid w:val="0078662E"/>
    <w:rsid w:val="00791C2E"/>
    <w:rsid w:val="00792CF5"/>
    <w:rsid w:val="00793A7C"/>
    <w:rsid w:val="00795708"/>
    <w:rsid w:val="007970A7"/>
    <w:rsid w:val="007A01BB"/>
    <w:rsid w:val="007A3802"/>
    <w:rsid w:val="007A3847"/>
    <w:rsid w:val="007A5A62"/>
    <w:rsid w:val="007B03C7"/>
    <w:rsid w:val="007B2BAA"/>
    <w:rsid w:val="007D3FC8"/>
    <w:rsid w:val="007D54A0"/>
    <w:rsid w:val="007F0046"/>
    <w:rsid w:val="007F5D95"/>
    <w:rsid w:val="007F65B3"/>
    <w:rsid w:val="00800A6E"/>
    <w:rsid w:val="00807CAA"/>
    <w:rsid w:val="008117B6"/>
    <w:rsid w:val="008138A9"/>
    <w:rsid w:val="0081544F"/>
    <w:rsid w:val="00817D61"/>
    <w:rsid w:val="00835637"/>
    <w:rsid w:val="00837CB8"/>
    <w:rsid w:val="008432DE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792D"/>
    <w:rsid w:val="008A266A"/>
    <w:rsid w:val="008A6FF0"/>
    <w:rsid w:val="008B3C91"/>
    <w:rsid w:val="008C5BBD"/>
    <w:rsid w:val="008D2966"/>
    <w:rsid w:val="008E0756"/>
    <w:rsid w:val="008E0CF4"/>
    <w:rsid w:val="008E12FF"/>
    <w:rsid w:val="008E5416"/>
    <w:rsid w:val="009006D6"/>
    <w:rsid w:val="009017F5"/>
    <w:rsid w:val="00903D1C"/>
    <w:rsid w:val="009044AC"/>
    <w:rsid w:val="00906EB5"/>
    <w:rsid w:val="009070C1"/>
    <w:rsid w:val="00907501"/>
    <w:rsid w:val="00912B10"/>
    <w:rsid w:val="00915074"/>
    <w:rsid w:val="00915E24"/>
    <w:rsid w:val="0092648F"/>
    <w:rsid w:val="009412DE"/>
    <w:rsid w:val="009446D6"/>
    <w:rsid w:val="009518C5"/>
    <w:rsid w:val="00961F36"/>
    <w:rsid w:val="0096451C"/>
    <w:rsid w:val="009654B6"/>
    <w:rsid w:val="0097078B"/>
    <w:rsid w:val="00971A87"/>
    <w:rsid w:val="009764F1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95A7A"/>
    <w:rsid w:val="00997FEC"/>
    <w:rsid w:val="009A0FEF"/>
    <w:rsid w:val="009A5755"/>
    <w:rsid w:val="009B1A01"/>
    <w:rsid w:val="009B3E7D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7411"/>
    <w:rsid w:val="009E7B03"/>
    <w:rsid w:val="009F0283"/>
    <w:rsid w:val="009F0AF7"/>
    <w:rsid w:val="009F29F6"/>
    <w:rsid w:val="009F6938"/>
    <w:rsid w:val="009F7053"/>
    <w:rsid w:val="00A018C0"/>
    <w:rsid w:val="00A16314"/>
    <w:rsid w:val="00A17075"/>
    <w:rsid w:val="00A273E1"/>
    <w:rsid w:val="00A31111"/>
    <w:rsid w:val="00A33490"/>
    <w:rsid w:val="00A345FD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70A"/>
    <w:rsid w:val="00A65E1F"/>
    <w:rsid w:val="00A70740"/>
    <w:rsid w:val="00A74417"/>
    <w:rsid w:val="00A76A07"/>
    <w:rsid w:val="00A81EA5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516"/>
    <w:rsid w:val="00AB1BD7"/>
    <w:rsid w:val="00AB3940"/>
    <w:rsid w:val="00AB448C"/>
    <w:rsid w:val="00AB6054"/>
    <w:rsid w:val="00AC3F84"/>
    <w:rsid w:val="00AC5564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15AA8"/>
    <w:rsid w:val="00B208C4"/>
    <w:rsid w:val="00B31CE0"/>
    <w:rsid w:val="00B3576B"/>
    <w:rsid w:val="00B41DA6"/>
    <w:rsid w:val="00B43F3E"/>
    <w:rsid w:val="00B44B83"/>
    <w:rsid w:val="00B707C9"/>
    <w:rsid w:val="00B70D9A"/>
    <w:rsid w:val="00B71216"/>
    <w:rsid w:val="00B857D3"/>
    <w:rsid w:val="00B90235"/>
    <w:rsid w:val="00BA3694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E582F"/>
    <w:rsid w:val="00BF028E"/>
    <w:rsid w:val="00BF204E"/>
    <w:rsid w:val="00C00B94"/>
    <w:rsid w:val="00C00DAA"/>
    <w:rsid w:val="00C14187"/>
    <w:rsid w:val="00C21750"/>
    <w:rsid w:val="00C23331"/>
    <w:rsid w:val="00C31EBA"/>
    <w:rsid w:val="00C36EA3"/>
    <w:rsid w:val="00C3776E"/>
    <w:rsid w:val="00C448D9"/>
    <w:rsid w:val="00C51091"/>
    <w:rsid w:val="00C53F8B"/>
    <w:rsid w:val="00C701DD"/>
    <w:rsid w:val="00C740AB"/>
    <w:rsid w:val="00C83AF5"/>
    <w:rsid w:val="00C86CF8"/>
    <w:rsid w:val="00CA36C0"/>
    <w:rsid w:val="00CA5CF9"/>
    <w:rsid w:val="00CC1DA3"/>
    <w:rsid w:val="00CD7E7C"/>
    <w:rsid w:val="00CE18D1"/>
    <w:rsid w:val="00CE443F"/>
    <w:rsid w:val="00CF4734"/>
    <w:rsid w:val="00CF4E38"/>
    <w:rsid w:val="00D05DF0"/>
    <w:rsid w:val="00D1402A"/>
    <w:rsid w:val="00D21C6C"/>
    <w:rsid w:val="00D224D6"/>
    <w:rsid w:val="00D237EE"/>
    <w:rsid w:val="00D45839"/>
    <w:rsid w:val="00D467C3"/>
    <w:rsid w:val="00D4700B"/>
    <w:rsid w:val="00D50E88"/>
    <w:rsid w:val="00D613DB"/>
    <w:rsid w:val="00D62F11"/>
    <w:rsid w:val="00D64B83"/>
    <w:rsid w:val="00D7496F"/>
    <w:rsid w:val="00D75821"/>
    <w:rsid w:val="00D76A53"/>
    <w:rsid w:val="00D97297"/>
    <w:rsid w:val="00DA5DFE"/>
    <w:rsid w:val="00DA7F67"/>
    <w:rsid w:val="00DB21F0"/>
    <w:rsid w:val="00DB360C"/>
    <w:rsid w:val="00DB6769"/>
    <w:rsid w:val="00DB762E"/>
    <w:rsid w:val="00DB77E1"/>
    <w:rsid w:val="00DC3824"/>
    <w:rsid w:val="00DC49AF"/>
    <w:rsid w:val="00DC522E"/>
    <w:rsid w:val="00DC5B3C"/>
    <w:rsid w:val="00DD112D"/>
    <w:rsid w:val="00DD35B3"/>
    <w:rsid w:val="00DD3D86"/>
    <w:rsid w:val="00DE386A"/>
    <w:rsid w:val="00DF50B9"/>
    <w:rsid w:val="00E123F4"/>
    <w:rsid w:val="00E17033"/>
    <w:rsid w:val="00E202E3"/>
    <w:rsid w:val="00E24C0A"/>
    <w:rsid w:val="00E250B2"/>
    <w:rsid w:val="00E36C1F"/>
    <w:rsid w:val="00E42F3C"/>
    <w:rsid w:val="00E4737B"/>
    <w:rsid w:val="00E529AD"/>
    <w:rsid w:val="00E55324"/>
    <w:rsid w:val="00E55865"/>
    <w:rsid w:val="00E57C8D"/>
    <w:rsid w:val="00E64F0C"/>
    <w:rsid w:val="00E672DF"/>
    <w:rsid w:val="00E7339F"/>
    <w:rsid w:val="00E73CCE"/>
    <w:rsid w:val="00E74403"/>
    <w:rsid w:val="00E91D00"/>
    <w:rsid w:val="00E92532"/>
    <w:rsid w:val="00EA0F06"/>
    <w:rsid w:val="00EA446A"/>
    <w:rsid w:val="00EA7E31"/>
    <w:rsid w:val="00EC0A91"/>
    <w:rsid w:val="00EC1955"/>
    <w:rsid w:val="00EC7BB8"/>
    <w:rsid w:val="00ED103D"/>
    <w:rsid w:val="00ED368C"/>
    <w:rsid w:val="00ED5569"/>
    <w:rsid w:val="00EE085F"/>
    <w:rsid w:val="00EE55FD"/>
    <w:rsid w:val="00EF019F"/>
    <w:rsid w:val="00EF38FE"/>
    <w:rsid w:val="00EF64A1"/>
    <w:rsid w:val="00EF6B24"/>
    <w:rsid w:val="00EF7AF5"/>
    <w:rsid w:val="00F03291"/>
    <w:rsid w:val="00F115C4"/>
    <w:rsid w:val="00F16F0E"/>
    <w:rsid w:val="00F209AF"/>
    <w:rsid w:val="00F23C48"/>
    <w:rsid w:val="00F2713A"/>
    <w:rsid w:val="00F324D5"/>
    <w:rsid w:val="00F54B6D"/>
    <w:rsid w:val="00F5516A"/>
    <w:rsid w:val="00F55EA9"/>
    <w:rsid w:val="00F60F26"/>
    <w:rsid w:val="00F61620"/>
    <w:rsid w:val="00F864DC"/>
    <w:rsid w:val="00FA0722"/>
    <w:rsid w:val="00FC1017"/>
    <w:rsid w:val="00FC1A8C"/>
    <w:rsid w:val="00FC7D82"/>
    <w:rsid w:val="00FD16A2"/>
    <w:rsid w:val="00FD3BBB"/>
    <w:rsid w:val="00FE02CD"/>
    <w:rsid w:val="00FE7ADC"/>
    <w:rsid w:val="00FF050C"/>
    <w:rsid w:val="00FF05D3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217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59969-238D-4FEF-BC2D-24108C1F6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11472</Words>
  <Characters>65395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19</cp:revision>
  <cp:lastPrinted>2017-10-01T06:55:00Z</cp:lastPrinted>
  <dcterms:created xsi:type="dcterms:W3CDTF">2017-09-24T11:15:00Z</dcterms:created>
  <dcterms:modified xsi:type="dcterms:W3CDTF">2019-02-20T09:33:00Z</dcterms:modified>
</cp:coreProperties>
</file>